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8481D" w14:textId="34AEBD4F"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AD685C">
        <w:rPr>
          <w:rFonts w:ascii="Arial" w:hAnsi="Arial" w:cs="Arial"/>
          <w:b/>
        </w:rPr>
        <w:t>6</w:t>
      </w:r>
      <w:r w:rsidRPr="00CE79F1">
        <w:rPr>
          <w:rFonts w:ascii="Arial" w:hAnsi="Arial" w:cs="Arial"/>
          <w:b/>
        </w:rPr>
        <w:tab/>
      </w:r>
      <w:r w:rsidR="00901A57" w:rsidRPr="00901A57">
        <w:rPr>
          <w:rFonts w:ascii="Arial" w:hAnsi="Arial" w:cs="Arial"/>
          <w:b/>
        </w:rPr>
        <w:t>S6-251055</w:t>
      </w:r>
    </w:p>
    <w:p w14:paraId="7A26AE8D" w14:textId="41C7DACF" w:rsidR="009B376A" w:rsidRPr="009B376A" w:rsidRDefault="00AD685C" w:rsidP="00CE79F1">
      <w:pPr>
        <w:pBdr>
          <w:bottom w:val="single" w:sz="4" w:space="1" w:color="auto"/>
        </w:pBdr>
        <w:tabs>
          <w:tab w:val="right" w:pos="9214"/>
        </w:tabs>
        <w:spacing w:after="0"/>
        <w:rPr>
          <w:rFonts w:ascii="Arial" w:hAnsi="Arial" w:cs="Arial"/>
          <w:b/>
        </w:rPr>
      </w:pPr>
      <w:r w:rsidRPr="00AD685C">
        <w:rPr>
          <w:rFonts w:ascii="Arial" w:hAnsi="Arial" w:cs="Arial"/>
          <w:b/>
        </w:rPr>
        <w:t>Goteborg, Sweden, 7th – 11th April 2025</w:t>
      </w:r>
      <w:r w:rsidR="00CE79F1" w:rsidRPr="00CE79F1">
        <w:rPr>
          <w:rFonts w:ascii="Arial" w:hAnsi="Arial" w:cs="Arial"/>
          <w:b/>
        </w:rPr>
        <w:tab/>
        <w:t>(revision of S6-2</w:t>
      </w:r>
      <w:r w:rsidR="00C879B1">
        <w:rPr>
          <w:rFonts w:ascii="Arial" w:hAnsi="Arial" w:cs="Arial"/>
          <w:b/>
        </w:rPr>
        <w:t>5</w:t>
      </w:r>
      <w:r w:rsidR="00B75DC0">
        <w:rPr>
          <w:rFonts w:ascii="Arial" w:hAnsi="Arial" w:cs="Arial"/>
          <w:b/>
        </w:rPr>
        <w:t>x</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67CA321A"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B75DC0">
        <w:rPr>
          <w:rFonts w:ascii="Arial" w:eastAsia="SimSun" w:hAnsi="Arial"/>
        </w:rPr>
        <w:t>Nokia</w:t>
      </w:r>
      <w:r w:rsidR="005639B8">
        <w:rPr>
          <w:rFonts w:ascii="Arial" w:eastAsia="SimSun" w:hAnsi="Arial"/>
        </w:rPr>
        <w:t>, Kontron Transportation France</w:t>
      </w:r>
    </w:p>
    <w:p w14:paraId="39AB3D99" w14:textId="4300B210"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5639B8">
        <w:rPr>
          <w:rFonts w:ascii="Arial" w:eastAsia="SimSun" w:hAnsi="Arial"/>
        </w:rPr>
        <w:t>Clarification on support of multi-talker control in adhoc group calls</w:t>
      </w:r>
    </w:p>
    <w:p w14:paraId="7966E8A0" w14:textId="55D5E31C"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2769B4">
        <w:rPr>
          <w:rFonts w:ascii="Arial" w:eastAsia="SimSun" w:hAnsi="Arial"/>
        </w:rPr>
        <w:t>10</w:t>
      </w:r>
      <w:r w:rsidR="002D1DEF">
        <w:rPr>
          <w:rFonts w:ascii="Arial" w:eastAsia="SimSun" w:hAnsi="Arial"/>
        </w:rPr>
        <w:t>.</w:t>
      </w:r>
      <w:r w:rsidR="002769B4">
        <w:rPr>
          <w:rFonts w:ascii="Arial" w:eastAsia="SimSun" w:hAnsi="Arial"/>
        </w:rPr>
        <w:t>3</w:t>
      </w:r>
    </w:p>
    <w:p w14:paraId="7BF73E5A" w14:textId="2E527E5E"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B75DC0">
        <w:rPr>
          <w:rFonts w:ascii="Arial" w:eastAsia="SimSun" w:hAnsi="Arial"/>
        </w:rPr>
        <w:t>Martin Oettl, martin.oettl@nokia.com</w:t>
      </w:r>
      <w:r w:rsidR="003220E1">
        <w:rPr>
          <w:rFonts w:ascii="Arial" w:eastAsia="SimSun" w:hAnsi="Arial"/>
        </w:rPr>
        <w:t xml:space="preserve"> </w:t>
      </w:r>
    </w:p>
    <w:p w14:paraId="57200931" w14:textId="77777777" w:rsidR="00A45CBF" w:rsidRDefault="00A45CBF" w:rsidP="00A45CBF">
      <w:pPr>
        <w:pBdr>
          <w:bottom w:val="single" w:sz="6" w:space="1" w:color="auto"/>
        </w:pBdr>
      </w:pPr>
    </w:p>
    <w:p w14:paraId="030D7871" w14:textId="75D3E610" w:rsidR="002C3678" w:rsidRPr="002769B4" w:rsidRDefault="002C3678" w:rsidP="002C3678">
      <w:pPr>
        <w:spacing w:after="200" w:line="276" w:lineRule="auto"/>
        <w:rPr>
          <w:rFonts w:ascii="Arial" w:eastAsia="Calibri" w:hAnsi="Arial" w:cs="Arial"/>
          <w:i/>
          <w:sz w:val="22"/>
          <w:szCs w:val="22"/>
        </w:rPr>
      </w:pPr>
      <w:r w:rsidRPr="002769B4">
        <w:rPr>
          <w:rFonts w:ascii="Arial" w:eastAsia="Calibri" w:hAnsi="Arial" w:cs="Arial"/>
          <w:i/>
          <w:sz w:val="22"/>
          <w:szCs w:val="22"/>
        </w:rPr>
        <w:t xml:space="preserve">Abstract: </w:t>
      </w:r>
      <w:r w:rsidR="002769B4" w:rsidRPr="002769B4">
        <w:rPr>
          <w:rFonts w:ascii="Arial" w:eastAsia="Calibri" w:hAnsi="Arial" w:cs="Arial"/>
          <w:i/>
          <w:sz w:val="22"/>
          <w:szCs w:val="22"/>
        </w:rPr>
        <w:t>The discussion paper describes how multi-talker control is enabled for adhoc group calls in current specification and discusses an alternative solution. Finally</w:t>
      </w:r>
      <w:r w:rsidR="002769B4">
        <w:rPr>
          <w:rFonts w:ascii="Arial" w:eastAsia="Calibri" w:hAnsi="Arial" w:cs="Arial"/>
          <w:i/>
          <w:sz w:val="22"/>
          <w:szCs w:val="22"/>
        </w:rPr>
        <w:t>,</w:t>
      </w:r>
      <w:r w:rsidR="002769B4" w:rsidRPr="002769B4">
        <w:rPr>
          <w:rFonts w:ascii="Arial" w:eastAsia="Calibri" w:hAnsi="Arial" w:cs="Arial"/>
          <w:i/>
          <w:sz w:val="22"/>
          <w:szCs w:val="22"/>
        </w:rPr>
        <w:t xml:space="preserve"> it provides a recommendation</w:t>
      </w:r>
      <w:r w:rsidR="00044907">
        <w:rPr>
          <w:rFonts w:ascii="Arial" w:eastAsia="Calibri" w:hAnsi="Arial" w:cs="Arial"/>
          <w:i/>
          <w:sz w:val="22"/>
          <w:szCs w:val="22"/>
        </w:rPr>
        <w:t xml:space="preserve"> on how to proceed</w:t>
      </w:r>
      <w:r w:rsidR="002769B4" w:rsidRPr="002769B4">
        <w:rPr>
          <w:rFonts w:ascii="Arial" w:eastAsia="Calibri" w:hAnsi="Arial" w:cs="Arial"/>
          <w:i/>
          <w:sz w:val="22"/>
          <w:szCs w:val="22"/>
        </w:rPr>
        <w:t>.</w:t>
      </w:r>
    </w:p>
    <w:p w14:paraId="3AF3B505" w14:textId="716487F3" w:rsidR="00A45CBF" w:rsidRDefault="00AD685C" w:rsidP="00AD685C">
      <w:pPr>
        <w:pStyle w:val="Heading2"/>
      </w:pPr>
      <w:r>
        <w:t>Introduction</w:t>
      </w:r>
    </w:p>
    <w:p w14:paraId="327448AC" w14:textId="079B1089" w:rsidR="00A45CBF" w:rsidRDefault="002769B4" w:rsidP="00A45CBF">
      <w:r>
        <w:t xml:space="preserve">The new WID on </w:t>
      </w:r>
      <w:r w:rsidRPr="002769B4">
        <w:t>Stage 2 for FRMCS Phase 6</w:t>
      </w:r>
      <w:r>
        <w:t xml:space="preserve"> (</w:t>
      </w:r>
      <w:r w:rsidRPr="002769B4">
        <w:t>SP-250390</w:t>
      </w:r>
      <w:r>
        <w:t xml:space="preserve">) also addresses enhancements for ad hoc group communications and specifically </w:t>
      </w:r>
      <w:r w:rsidR="004D1E5E">
        <w:t>highlights</w:t>
      </w:r>
      <w:r>
        <w:t xml:space="preserve"> multi-talker control</w:t>
      </w:r>
      <w:r w:rsidR="004D1E5E">
        <w:t>:</w:t>
      </w:r>
    </w:p>
    <w:p w14:paraId="11B0A9E2" w14:textId="77777777" w:rsidR="00AD685C" w:rsidRPr="00AD685C" w:rsidRDefault="00AD685C" w:rsidP="00AD685C">
      <w:pPr>
        <w:numPr>
          <w:ilvl w:val="0"/>
          <w:numId w:val="4"/>
        </w:numPr>
        <w:overflowPunct/>
        <w:autoSpaceDE/>
        <w:autoSpaceDN/>
        <w:adjustRightInd/>
        <w:spacing w:after="0"/>
        <w:textAlignment w:val="auto"/>
        <w:rPr>
          <w:rFonts w:eastAsia="SimSun"/>
          <w:lang w:eastAsia="en-US"/>
        </w:rPr>
      </w:pPr>
      <w:r w:rsidRPr="00AD685C">
        <w:rPr>
          <w:rFonts w:eastAsia="SimSun"/>
          <w:lang w:eastAsia="en-US"/>
        </w:rPr>
        <w:t xml:space="preserve">Specify enhancements for ad hoc group communications (e.g., call forwarding, combining of group calls and emergency alerts, informing group call participants about important events, </w:t>
      </w:r>
      <w:r w:rsidRPr="00AD685C">
        <w:rPr>
          <w:rFonts w:eastAsia="SimSun"/>
          <w:b/>
          <w:bCs/>
          <w:lang w:eastAsia="en-US"/>
        </w:rPr>
        <w:t>multi-talker control</w:t>
      </w:r>
      <w:r w:rsidRPr="00AD685C">
        <w:rPr>
          <w:rFonts w:eastAsia="SimSun"/>
          <w:lang w:eastAsia="en-US"/>
        </w:rPr>
        <w:t>).</w:t>
      </w:r>
    </w:p>
    <w:p w14:paraId="0FBCBAB3" w14:textId="74E1994A" w:rsidR="002F486B" w:rsidRDefault="002F486B" w:rsidP="002F486B">
      <w:pPr>
        <w:spacing w:before="120"/>
      </w:pPr>
      <w:r>
        <w:t>The reason for adding multi-talker control to the list of objectives is that there were doubts that the support of multi-talker control in ad hoc group calls lacks on proper configuration, i.e. it is unclear whether a specific ad hoc group support multi-talker control.</w:t>
      </w:r>
    </w:p>
    <w:p w14:paraId="47550EC0" w14:textId="15BF7F99" w:rsidR="004D1E5E" w:rsidRDefault="002F486B" w:rsidP="002F486B">
      <w:pPr>
        <w:spacing w:before="120"/>
      </w:pPr>
      <w:r>
        <w:t>This discussion paper describes the current solution, an alternative approach and provides a proposal on how to proceed.</w:t>
      </w:r>
    </w:p>
    <w:p w14:paraId="56FFA6C4" w14:textId="0EC939B4" w:rsidR="00AD685C" w:rsidRDefault="00AD685C" w:rsidP="00AD685C">
      <w:pPr>
        <w:pStyle w:val="Heading2"/>
      </w:pPr>
      <w:r>
        <w:t>Discussion</w:t>
      </w:r>
    </w:p>
    <w:p w14:paraId="3214CFBE" w14:textId="65101DE4" w:rsidR="00693902" w:rsidRDefault="00DB655B" w:rsidP="00A45CBF">
      <w:r>
        <w:t>Current specification TS 23.379 Annex A.5 configures the support for multi-talker control within the MCPTT service configuration data</w:t>
      </w:r>
      <w:r w:rsidR="00A12872">
        <w:t xml:space="preserve"> (see below)</w:t>
      </w:r>
      <w:r>
        <w:t>, i.e. either all ad hoc groups within an MC system support the multi-talker feature or no ad hoc group does. Current specification do</w:t>
      </w:r>
      <w:r w:rsidR="00A12872">
        <w:t>es</w:t>
      </w:r>
      <w:r>
        <w:t xml:space="preserve"> not allow a per ad hoc group specific usage either pre-configured </w:t>
      </w:r>
      <w:r w:rsidR="00A12872">
        <w:t>or</w:t>
      </w:r>
      <w:r>
        <w:t xml:space="preserve"> controlled by the MCPTT server per implementation specific means.</w:t>
      </w:r>
    </w:p>
    <w:p w14:paraId="6C1AD901" w14:textId="77777777" w:rsidR="00DB655B" w:rsidRPr="00DB655B" w:rsidRDefault="00DB655B" w:rsidP="00DB655B">
      <w:pPr>
        <w:keepNext/>
        <w:keepLines/>
        <w:overflowPunct/>
        <w:autoSpaceDE/>
        <w:autoSpaceDN/>
        <w:adjustRightInd/>
        <w:spacing w:before="60"/>
        <w:jc w:val="center"/>
        <w:textAlignment w:val="auto"/>
        <w:rPr>
          <w:rFonts w:ascii="Arial" w:hAnsi="Arial"/>
          <w:b/>
          <w:lang w:eastAsia="ko-KR"/>
        </w:rPr>
      </w:pPr>
      <w:r w:rsidRPr="00DB655B">
        <w:rPr>
          <w:rFonts w:ascii="Arial" w:hAnsi="Arial"/>
          <w:b/>
          <w:lang w:eastAsia="en-US"/>
        </w:rPr>
        <w:t>Table A.</w:t>
      </w:r>
      <w:r w:rsidRPr="00DB655B">
        <w:rPr>
          <w:rFonts w:ascii="Arial" w:hAnsi="Arial"/>
          <w:b/>
          <w:lang w:eastAsia="ko-KR"/>
        </w:rPr>
        <w:t>5</w:t>
      </w:r>
      <w:r w:rsidRPr="00DB655B">
        <w:rPr>
          <w:rFonts w:ascii="Arial" w:hAnsi="Arial"/>
          <w:b/>
          <w:lang w:eastAsia="en-US"/>
        </w:rPr>
        <w:t>-</w:t>
      </w:r>
      <w:r w:rsidRPr="00DB655B">
        <w:rPr>
          <w:rFonts w:ascii="Arial" w:hAnsi="Arial"/>
          <w:b/>
          <w:lang w:eastAsia="ko-KR"/>
        </w:rPr>
        <w:t>2</w:t>
      </w:r>
      <w:r w:rsidRPr="00DB655B">
        <w:rPr>
          <w:rFonts w:ascii="Arial" w:hAnsi="Arial"/>
          <w:b/>
          <w:lang w:eastAsia="en-US"/>
        </w:rPr>
        <w:t xml:space="preserve">: MCPTT </w:t>
      </w:r>
      <w:r w:rsidRPr="00DB655B">
        <w:rPr>
          <w:rFonts w:ascii="Arial" w:hAnsi="Arial"/>
          <w:b/>
          <w:lang w:eastAsia="ko-KR"/>
        </w:rPr>
        <w:t>service configuration data (on</w:t>
      </w:r>
      <w:r w:rsidRPr="00DB655B">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DB655B" w:rsidRPr="00DB655B" w14:paraId="2629F8E8" w14:textId="77777777" w:rsidTr="00257A2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D03F20C" w14:textId="77777777" w:rsidR="00DB655B" w:rsidRPr="00DB655B" w:rsidRDefault="00DB655B" w:rsidP="00DB655B">
            <w:pPr>
              <w:keepNext/>
              <w:keepLines/>
              <w:overflowPunct/>
              <w:autoSpaceDE/>
              <w:autoSpaceDN/>
              <w:adjustRightInd/>
              <w:spacing w:after="0"/>
              <w:jc w:val="center"/>
              <w:textAlignment w:val="auto"/>
              <w:rPr>
                <w:rFonts w:ascii="Arial" w:hAnsi="Arial"/>
                <w:b/>
                <w:sz w:val="18"/>
              </w:rPr>
            </w:pPr>
            <w:r w:rsidRPr="00DB655B">
              <w:rPr>
                <w:rFonts w:ascii="Arial"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69ABC5" w14:textId="77777777" w:rsidR="00DB655B" w:rsidRPr="00DB655B" w:rsidRDefault="00DB655B" w:rsidP="00DB655B">
            <w:pPr>
              <w:keepNext/>
              <w:keepLines/>
              <w:overflowPunct/>
              <w:autoSpaceDE/>
              <w:autoSpaceDN/>
              <w:adjustRightInd/>
              <w:spacing w:after="0"/>
              <w:jc w:val="center"/>
              <w:textAlignment w:val="auto"/>
              <w:rPr>
                <w:rFonts w:ascii="Arial" w:eastAsia="Malgun Gothic" w:hAnsi="Arial"/>
                <w:b/>
                <w:sz w:val="18"/>
                <w:lang w:eastAsia="ko-KR"/>
              </w:rPr>
            </w:pPr>
            <w:r w:rsidRPr="00DB655B">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1FEF969C" w14:textId="77777777" w:rsidR="00DB655B" w:rsidRPr="00DB655B" w:rsidRDefault="00DB655B" w:rsidP="00DB655B">
            <w:pPr>
              <w:keepNext/>
              <w:keepLines/>
              <w:overflowPunct/>
              <w:autoSpaceDE/>
              <w:autoSpaceDN/>
              <w:adjustRightInd/>
              <w:spacing w:after="0"/>
              <w:jc w:val="center"/>
              <w:textAlignment w:val="auto"/>
              <w:rPr>
                <w:rFonts w:ascii="Arial" w:hAnsi="Arial"/>
                <w:b/>
                <w:sz w:val="18"/>
              </w:rPr>
            </w:pPr>
            <w:r w:rsidRPr="00DB655B">
              <w:rPr>
                <w:rFonts w:ascii="Arial" w:hAnsi="Arial"/>
                <w:b/>
                <w:sz w:val="18"/>
              </w:rPr>
              <w:t>MCPTT UE</w:t>
            </w:r>
          </w:p>
        </w:tc>
        <w:tc>
          <w:tcPr>
            <w:tcW w:w="1276" w:type="dxa"/>
            <w:tcBorders>
              <w:top w:val="single" w:sz="4" w:space="0" w:color="auto"/>
              <w:left w:val="single" w:sz="4" w:space="0" w:color="auto"/>
              <w:bottom w:val="single" w:sz="4" w:space="0" w:color="auto"/>
              <w:right w:val="single" w:sz="4" w:space="0" w:color="auto"/>
            </w:tcBorders>
          </w:tcPr>
          <w:p w14:paraId="4571A3D5" w14:textId="77777777" w:rsidR="00DB655B" w:rsidRPr="00DB655B" w:rsidRDefault="00DB655B" w:rsidP="00DB655B">
            <w:pPr>
              <w:keepNext/>
              <w:keepLines/>
              <w:overflowPunct/>
              <w:autoSpaceDE/>
              <w:autoSpaceDN/>
              <w:adjustRightInd/>
              <w:spacing w:after="0"/>
              <w:jc w:val="center"/>
              <w:textAlignment w:val="auto"/>
              <w:rPr>
                <w:rFonts w:ascii="Arial" w:hAnsi="Arial"/>
                <w:b/>
                <w:sz w:val="18"/>
              </w:rPr>
            </w:pPr>
            <w:r w:rsidRPr="00DB655B">
              <w:rPr>
                <w:rFonts w:ascii="Arial" w:hAnsi="Arial"/>
                <w:b/>
                <w:sz w:val="18"/>
              </w:rPr>
              <w:t>MCPTT Server</w:t>
            </w:r>
          </w:p>
        </w:tc>
        <w:tc>
          <w:tcPr>
            <w:tcW w:w="1559" w:type="dxa"/>
            <w:tcBorders>
              <w:top w:val="single" w:sz="4" w:space="0" w:color="auto"/>
              <w:left w:val="single" w:sz="4" w:space="0" w:color="auto"/>
              <w:bottom w:val="single" w:sz="4" w:space="0" w:color="auto"/>
              <w:right w:val="single" w:sz="4" w:space="0" w:color="auto"/>
            </w:tcBorders>
          </w:tcPr>
          <w:p w14:paraId="33A6EEF5" w14:textId="77777777" w:rsidR="00DB655B" w:rsidRPr="00DB655B" w:rsidRDefault="00DB655B" w:rsidP="00DB655B">
            <w:pPr>
              <w:keepNext/>
              <w:keepLines/>
              <w:overflowPunct/>
              <w:autoSpaceDE/>
              <w:autoSpaceDN/>
              <w:adjustRightInd/>
              <w:spacing w:after="0"/>
              <w:jc w:val="center"/>
              <w:textAlignment w:val="auto"/>
              <w:rPr>
                <w:rFonts w:ascii="Arial" w:hAnsi="Arial"/>
                <w:b/>
                <w:sz w:val="18"/>
              </w:rPr>
            </w:pPr>
            <w:r w:rsidRPr="00DB655B">
              <w:rPr>
                <w:rFonts w:ascii="Arial" w:hAnsi="Arial" w:hint="eastAsia"/>
                <w:b/>
                <w:sz w:val="18"/>
                <w:lang w:eastAsia="zh-CN"/>
              </w:rPr>
              <w:t>C</w:t>
            </w:r>
            <w:r w:rsidRPr="00DB655B">
              <w:rPr>
                <w:rFonts w:ascii="Arial" w:hAnsi="Arial"/>
                <w:b/>
                <w:sz w:val="18"/>
              </w:rPr>
              <w:t>onfiguration management server</w:t>
            </w:r>
          </w:p>
        </w:tc>
      </w:tr>
      <w:tr w:rsidR="00DB655B" w:rsidRPr="00DB655B" w14:paraId="64CDC380" w14:textId="77777777" w:rsidTr="00257A27">
        <w:trPr>
          <w:trHeight w:val="341"/>
        </w:trPr>
        <w:tc>
          <w:tcPr>
            <w:tcW w:w="1985" w:type="dxa"/>
            <w:tcBorders>
              <w:top w:val="single" w:sz="4" w:space="0" w:color="auto"/>
              <w:left w:val="single" w:sz="4" w:space="0" w:color="auto"/>
              <w:bottom w:val="single" w:sz="4" w:space="0" w:color="auto"/>
              <w:right w:val="single" w:sz="4" w:space="0" w:color="auto"/>
            </w:tcBorders>
          </w:tcPr>
          <w:p w14:paraId="3AC746F1" w14:textId="77777777" w:rsidR="00DB655B" w:rsidRPr="00DB655B" w:rsidRDefault="00DB655B" w:rsidP="00DB655B">
            <w:pPr>
              <w:keepNext/>
              <w:keepLines/>
              <w:overflowPunct/>
              <w:autoSpaceDE/>
              <w:autoSpaceDN/>
              <w:adjustRightInd/>
              <w:spacing w:after="0"/>
              <w:textAlignment w:val="auto"/>
              <w:rPr>
                <w:rFonts w:ascii="Arial" w:hAnsi="Arial"/>
                <w:sz w:val="18"/>
                <w:lang w:eastAsia="en-US"/>
              </w:rPr>
            </w:pPr>
          </w:p>
        </w:tc>
        <w:tc>
          <w:tcPr>
            <w:tcW w:w="3544" w:type="dxa"/>
            <w:tcBorders>
              <w:top w:val="single" w:sz="4" w:space="0" w:color="auto"/>
              <w:left w:val="single" w:sz="4" w:space="0" w:color="auto"/>
              <w:bottom w:val="single" w:sz="4" w:space="0" w:color="auto"/>
              <w:right w:val="single" w:sz="4" w:space="0" w:color="auto"/>
            </w:tcBorders>
          </w:tcPr>
          <w:p w14:paraId="09F96CBD" w14:textId="77777777" w:rsidR="00DB655B" w:rsidRPr="00DB655B" w:rsidRDefault="00DB655B" w:rsidP="00DB655B">
            <w:pPr>
              <w:keepNext/>
              <w:keepLines/>
              <w:overflowPunct/>
              <w:autoSpaceDE/>
              <w:autoSpaceDN/>
              <w:adjustRightInd/>
              <w:spacing w:after="0"/>
              <w:textAlignment w:val="auto"/>
              <w:rPr>
                <w:rFonts w:ascii="Arial" w:hAnsi="Arial"/>
                <w:sz w:val="18"/>
                <w:lang w:eastAsia="en-US"/>
              </w:rPr>
            </w:pPr>
            <w:r w:rsidRPr="00DB655B">
              <w:rPr>
                <w:rFonts w:ascii="Arial" w:hAnsi="Arial"/>
                <w:sz w:val="18"/>
                <w:lang w:eastAsia="en-US"/>
              </w:rPr>
              <w:t>Ad hoc group call configurations</w:t>
            </w:r>
          </w:p>
        </w:tc>
        <w:tc>
          <w:tcPr>
            <w:tcW w:w="1275" w:type="dxa"/>
            <w:tcBorders>
              <w:top w:val="single" w:sz="4" w:space="0" w:color="auto"/>
              <w:left w:val="single" w:sz="4" w:space="0" w:color="auto"/>
              <w:bottom w:val="single" w:sz="4" w:space="0" w:color="auto"/>
              <w:right w:val="single" w:sz="4" w:space="0" w:color="auto"/>
            </w:tcBorders>
          </w:tcPr>
          <w:p w14:paraId="40CD3254"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1B1085AD"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p>
        </w:tc>
        <w:tc>
          <w:tcPr>
            <w:tcW w:w="1559" w:type="dxa"/>
            <w:tcBorders>
              <w:top w:val="single" w:sz="4" w:space="0" w:color="auto"/>
              <w:left w:val="single" w:sz="4" w:space="0" w:color="auto"/>
              <w:bottom w:val="single" w:sz="4" w:space="0" w:color="auto"/>
              <w:right w:val="single" w:sz="4" w:space="0" w:color="auto"/>
            </w:tcBorders>
          </w:tcPr>
          <w:p w14:paraId="63E50A6C"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p>
        </w:tc>
      </w:tr>
      <w:tr w:rsidR="00DB655B" w:rsidRPr="00DB655B" w14:paraId="074B31F9" w14:textId="77777777" w:rsidTr="00257A27">
        <w:trPr>
          <w:trHeight w:val="341"/>
        </w:trPr>
        <w:tc>
          <w:tcPr>
            <w:tcW w:w="1985" w:type="dxa"/>
            <w:tcBorders>
              <w:top w:val="single" w:sz="4" w:space="0" w:color="auto"/>
              <w:left w:val="single" w:sz="4" w:space="0" w:color="auto"/>
              <w:bottom w:val="single" w:sz="4" w:space="0" w:color="auto"/>
              <w:right w:val="single" w:sz="4" w:space="0" w:color="auto"/>
            </w:tcBorders>
          </w:tcPr>
          <w:p w14:paraId="40ECED9C" w14:textId="77777777" w:rsidR="00DB655B" w:rsidRPr="00DB655B" w:rsidRDefault="00DB655B" w:rsidP="00DB655B">
            <w:pPr>
              <w:keepNext/>
              <w:keepLines/>
              <w:overflowPunct/>
              <w:autoSpaceDE/>
              <w:autoSpaceDN/>
              <w:adjustRightInd/>
              <w:spacing w:after="0"/>
              <w:textAlignment w:val="auto"/>
              <w:rPr>
                <w:rFonts w:ascii="Arial" w:hAnsi="Arial"/>
                <w:sz w:val="18"/>
                <w:highlight w:val="yellow"/>
                <w:lang w:eastAsia="en-US"/>
              </w:rPr>
            </w:pPr>
            <w:r w:rsidRPr="00DB655B">
              <w:rPr>
                <w:rFonts w:ascii="Arial" w:hAnsi="Arial"/>
                <w:sz w:val="18"/>
                <w:highlight w:val="yellow"/>
                <w:lang w:eastAsia="en-US"/>
              </w:rPr>
              <w:t>Subclause 6.2.3.7.13 of 3GPP TS 22.179 [2]</w:t>
            </w:r>
          </w:p>
        </w:tc>
        <w:tc>
          <w:tcPr>
            <w:tcW w:w="3544" w:type="dxa"/>
            <w:tcBorders>
              <w:top w:val="single" w:sz="4" w:space="0" w:color="auto"/>
              <w:left w:val="single" w:sz="4" w:space="0" w:color="auto"/>
              <w:bottom w:val="single" w:sz="4" w:space="0" w:color="auto"/>
              <w:right w:val="single" w:sz="4" w:space="0" w:color="auto"/>
            </w:tcBorders>
          </w:tcPr>
          <w:p w14:paraId="5C64583B" w14:textId="77777777" w:rsidR="00DB655B" w:rsidRPr="00DB655B" w:rsidRDefault="00DB655B" w:rsidP="00DB655B">
            <w:pPr>
              <w:keepNext/>
              <w:keepLines/>
              <w:overflowPunct/>
              <w:autoSpaceDE/>
              <w:autoSpaceDN/>
              <w:adjustRightInd/>
              <w:spacing w:after="0"/>
              <w:textAlignment w:val="auto"/>
              <w:rPr>
                <w:rFonts w:ascii="Arial" w:hAnsi="Arial"/>
                <w:sz w:val="18"/>
                <w:highlight w:val="yellow"/>
                <w:lang w:eastAsia="en-US"/>
              </w:rPr>
            </w:pPr>
            <w:r w:rsidRPr="00DB655B">
              <w:rPr>
                <w:rFonts w:ascii="Arial" w:hAnsi="Arial"/>
                <w:sz w:val="18"/>
                <w:highlight w:val="yellow"/>
                <w:lang w:eastAsia="en-US"/>
              </w:rPr>
              <w:t>&gt; Multi-talker floor control supported</w:t>
            </w:r>
          </w:p>
        </w:tc>
        <w:tc>
          <w:tcPr>
            <w:tcW w:w="1275" w:type="dxa"/>
            <w:tcBorders>
              <w:top w:val="single" w:sz="4" w:space="0" w:color="auto"/>
              <w:left w:val="single" w:sz="4" w:space="0" w:color="auto"/>
              <w:bottom w:val="single" w:sz="4" w:space="0" w:color="auto"/>
              <w:right w:val="single" w:sz="4" w:space="0" w:color="auto"/>
            </w:tcBorders>
          </w:tcPr>
          <w:p w14:paraId="1099B21E" w14:textId="77777777" w:rsidR="00DB655B" w:rsidRPr="00DB655B" w:rsidRDefault="00DB655B" w:rsidP="00DB655B">
            <w:pPr>
              <w:keepNext/>
              <w:keepLines/>
              <w:overflowPunct/>
              <w:autoSpaceDE/>
              <w:autoSpaceDN/>
              <w:adjustRightInd/>
              <w:spacing w:after="0"/>
              <w:jc w:val="center"/>
              <w:textAlignment w:val="auto"/>
              <w:rPr>
                <w:rFonts w:ascii="Arial" w:hAnsi="Arial"/>
                <w:sz w:val="18"/>
                <w:highlight w:val="yellow"/>
                <w:lang w:eastAsia="en-US"/>
              </w:rPr>
            </w:pPr>
            <w:r w:rsidRPr="00DB655B">
              <w:rPr>
                <w:rFonts w:ascii="Arial" w:hAnsi="Arial"/>
                <w:sz w:val="18"/>
                <w:highlight w:val="yellow"/>
                <w:lang w:eastAsia="en-US"/>
              </w:rPr>
              <w:t>Y</w:t>
            </w:r>
          </w:p>
        </w:tc>
        <w:tc>
          <w:tcPr>
            <w:tcW w:w="1276" w:type="dxa"/>
            <w:tcBorders>
              <w:top w:val="single" w:sz="4" w:space="0" w:color="auto"/>
              <w:left w:val="single" w:sz="4" w:space="0" w:color="auto"/>
              <w:bottom w:val="single" w:sz="4" w:space="0" w:color="auto"/>
              <w:right w:val="single" w:sz="4" w:space="0" w:color="auto"/>
            </w:tcBorders>
          </w:tcPr>
          <w:p w14:paraId="7352E4D7" w14:textId="77777777" w:rsidR="00DB655B" w:rsidRPr="00DB655B" w:rsidRDefault="00DB655B" w:rsidP="00DB655B">
            <w:pPr>
              <w:keepNext/>
              <w:keepLines/>
              <w:overflowPunct/>
              <w:autoSpaceDE/>
              <w:autoSpaceDN/>
              <w:adjustRightInd/>
              <w:spacing w:after="0"/>
              <w:jc w:val="center"/>
              <w:textAlignment w:val="auto"/>
              <w:rPr>
                <w:rFonts w:ascii="Arial" w:hAnsi="Arial"/>
                <w:sz w:val="18"/>
                <w:highlight w:val="yellow"/>
                <w:lang w:eastAsia="en-US"/>
              </w:rPr>
            </w:pPr>
            <w:r w:rsidRPr="00DB655B">
              <w:rPr>
                <w:rFonts w:ascii="Arial" w:hAnsi="Arial"/>
                <w:sz w:val="18"/>
                <w:highlight w:val="yellow"/>
                <w:lang w:eastAsia="en-US"/>
              </w:rPr>
              <w:t>Y</w:t>
            </w:r>
          </w:p>
        </w:tc>
        <w:tc>
          <w:tcPr>
            <w:tcW w:w="1559" w:type="dxa"/>
            <w:tcBorders>
              <w:top w:val="single" w:sz="4" w:space="0" w:color="auto"/>
              <w:left w:val="single" w:sz="4" w:space="0" w:color="auto"/>
              <w:bottom w:val="single" w:sz="4" w:space="0" w:color="auto"/>
              <w:right w:val="single" w:sz="4" w:space="0" w:color="auto"/>
            </w:tcBorders>
          </w:tcPr>
          <w:p w14:paraId="4E21F1EF"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r w:rsidRPr="00DB655B">
              <w:rPr>
                <w:rFonts w:ascii="Arial" w:hAnsi="Arial"/>
                <w:sz w:val="18"/>
                <w:highlight w:val="yellow"/>
                <w:lang w:eastAsia="en-US"/>
              </w:rPr>
              <w:t>Y</w:t>
            </w:r>
          </w:p>
        </w:tc>
      </w:tr>
      <w:tr w:rsidR="00DB655B" w:rsidRPr="00DB655B" w14:paraId="5BDADC4F" w14:textId="77777777" w:rsidTr="00257A27">
        <w:trPr>
          <w:trHeight w:val="341"/>
        </w:trPr>
        <w:tc>
          <w:tcPr>
            <w:tcW w:w="1985" w:type="dxa"/>
            <w:tcBorders>
              <w:top w:val="single" w:sz="4" w:space="0" w:color="auto"/>
              <w:left w:val="single" w:sz="4" w:space="0" w:color="auto"/>
              <w:bottom w:val="single" w:sz="4" w:space="0" w:color="auto"/>
              <w:right w:val="single" w:sz="4" w:space="0" w:color="auto"/>
            </w:tcBorders>
          </w:tcPr>
          <w:p w14:paraId="6AC8D042" w14:textId="77777777" w:rsidR="00DB655B" w:rsidRPr="00DB655B" w:rsidRDefault="00DB655B" w:rsidP="00DB655B">
            <w:pPr>
              <w:keepNext/>
              <w:keepLines/>
              <w:overflowPunct/>
              <w:autoSpaceDE/>
              <w:autoSpaceDN/>
              <w:adjustRightInd/>
              <w:spacing w:after="0"/>
              <w:textAlignment w:val="auto"/>
              <w:rPr>
                <w:rFonts w:ascii="Arial" w:hAnsi="Arial"/>
                <w:sz w:val="18"/>
                <w:lang w:eastAsia="en-US"/>
              </w:rPr>
            </w:pPr>
            <w:r w:rsidRPr="00DB655B">
              <w:rPr>
                <w:rFonts w:ascii="Arial" w:hAnsi="Arial"/>
                <w:sz w:val="18"/>
                <w:lang w:eastAsia="en-US"/>
              </w:rPr>
              <w:t>Subclause 7.4.2.3.5 and subclause 7.4.2.3.6</w:t>
            </w:r>
          </w:p>
        </w:tc>
        <w:tc>
          <w:tcPr>
            <w:tcW w:w="3544" w:type="dxa"/>
            <w:tcBorders>
              <w:top w:val="single" w:sz="4" w:space="0" w:color="auto"/>
              <w:left w:val="single" w:sz="4" w:space="0" w:color="auto"/>
              <w:bottom w:val="single" w:sz="4" w:space="0" w:color="auto"/>
              <w:right w:val="single" w:sz="4" w:space="0" w:color="auto"/>
            </w:tcBorders>
          </w:tcPr>
          <w:p w14:paraId="34EA53A9" w14:textId="77777777" w:rsidR="00DB655B" w:rsidRPr="00DB655B" w:rsidRDefault="00DB655B" w:rsidP="00DB655B">
            <w:pPr>
              <w:keepNext/>
              <w:keepLines/>
              <w:overflowPunct/>
              <w:autoSpaceDE/>
              <w:autoSpaceDN/>
              <w:adjustRightInd/>
              <w:spacing w:after="0"/>
              <w:textAlignment w:val="auto"/>
              <w:rPr>
                <w:rFonts w:ascii="Arial" w:hAnsi="Arial"/>
                <w:sz w:val="18"/>
                <w:lang w:eastAsia="en-US"/>
              </w:rPr>
            </w:pPr>
            <w:r w:rsidRPr="00DB655B">
              <w:rPr>
                <w:rFonts w:ascii="Arial" w:hAnsi="Arial"/>
                <w:sz w:val="18"/>
                <w:lang w:eastAsia="en-US"/>
              </w:rPr>
              <w:t>&gt; Audio mixing is performed in the UE or in the network to support multi-talker control</w:t>
            </w:r>
          </w:p>
        </w:tc>
        <w:tc>
          <w:tcPr>
            <w:tcW w:w="1275" w:type="dxa"/>
            <w:tcBorders>
              <w:top w:val="single" w:sz="4" w:space="0" w:color="auto"/>
              <w:left w:val="single" w:sz="4" w:space="0" w:color="auto"/>
              <w:bottom w:val="single" w:sz="4" w:space="0" w:color="auto"/>
              <w:right w:val="single" w:sz="4" w:space="0" w:color="auto"/>
            </w:tcBorders>
          </w:tcPr>
          <w:p w14:paraId="1C985296"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r w:rsidRPr="00DB655B">
              <w:rPr>
                <w:rFonts w:ascii="Arial" w:hAnsi="Arial"/>
                <w:sz w:val="18"/>
                <w:lang w:eastAsia="en-US"/>
              </w:rPr>
              <w:t>Y</w:t>
            </w:r>
          </w:p>
        </w:tc>
        <w:tc>
          <w:tcPr>
            <w:tcW w:w="1276" w:type="dxa"/>
            <w:tcBorders>
              <w:top w:val="single" w:sz="4" w:space="0" w:color="auto"/>
              <w:left w:val="single" w:sz="4" w:space="0" w:color="auto"/>
              <w:bottom w:val="single" w:sz="4" w:space="0" w:color="auto"/>
              <w:right w:val="single" w:sz="4" w:space="0" w:color="auto"/>
            </w:tcBorders>
          </w:tcPr>
          <w:p w14:paraId="1AA51651"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r w:rsidRPr="00DB655B">
              <w:rPr>
                <w:rFonts w:ascii="Arial" w:hAnsi="Arial"/>
                <w:sz w:val="18"/>
                <w:lang w:eastAsia="en-US"/>
              </w:rPr>
              <w:t>Y</w:t>
            </w:r>
          </w:p>
        </w:tc>
        <w:tc>
          <w:tcPr>
            <w:tcW w:w="1559" w:type="dxa"/>
            <w:tcBorders>
              <w:top w:val="single" w:sz="4" w:space="0" w:color="auto"/>
              <w:left w:val="single" w:sz="4" w:space="0" w:color="auto"/>
              <w:bottom w:val="single" w:sz="4" w:space="0" w:color="auto"/>
              <w:right w:val="single" w:sz="4" w:space="0" w:color="auto"/>
            </w:tcBorders>
          </w:tcPr>
          <w:p w14:paraId="4A55E263"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r w:rsidRPr="00DB655B">
              <w:rPr>
                <w:rFonts w:ascii="Arial" w:hAnsi="Arial"/>
                <w:sz w:val="18"/>
                <w:lang w:eastAsia="en-US"/>
              </w:rPr>
              <w:t>Y</w:t>
            </w:r>
          </w:p>
        </w:tc>
      </w:tr>
      <w:tr w:rsidR="00DB655B" w:rsidRPr="00DB655B" w14:paraId="1779ED8F" w14:textId="77777777" w:rsidTr="00257A27">
        <w:trPr>
          <w:trHeight w:val="341"/>
        </w:trPr>
        <w:tc>
          <w:tcPr>
            <w:tcW w:w="1985" w:type="dxa"/>
            <w:tcBorders>
              <w:top w:val="single" w:sz="4" w:space="0" w:color="auto"/>
              <w:left w:val="single" w:sz="4" w:space="0" w:color="auto"/>
              <w:bottom w:val="single" w:sz="4" w:space="0" w:color="auto"/>
              <w:right w:val="single" w:sz="4" w:space="0" w:color="auto"/>
            </w:tcBorders>
          </w:tcPr>
          <w:p w14:paraId="7642B590" w14:textId="77777777" w:rsidR="00DB655B" w:rsidRPr="00DB655B" w:rsidRDefault="00DB655B" w:rsidP="00DB655B">
            <w:pPr>
              <w:keepNext/>
              <w:keepLines/>
              <w:overflowPunct/>
              <w:autoSpaceDE/>
              <w:autoSpaceDN/>
              <w:adjustRightInd/>
              <w:spacing w:after="0"/>
              <w:textAlignment w:val="auto"/>
              <w:rPr>
                <w:rFonts w:ascii="Arial" w:hAnsi="Arial"/>
                <w:sz w:val="18"/>
                <w:lang w:eastAsia="en-US"/>
              </w:rPr>
            </w:pPr>
            <w:r w:rsidRPr="00DB655B">
              <w:rPr>
                <w:rFonts w:ascii="Arial" w:hAnsi="Arial"/>
                <w:sz w:val="18"/>
                <w:lang w:eastAsia="en-US"/>
              </w:rPr>
              <w:t>[R-6.2.3.7.2-005] of 3GPP TS 22.179 [2]</w:t>
            </w:r>
          </w:p>
        </w:tc>
        <w:tc>
          <w:tcPr>
            <w:tcW w:w="3544" w:type="dxa"/>
            <w:tcBorders>
              <w:top w:val="single" w:sz="4" w:space="0" w:color="auto"/>
              <w:left w:val="single" w:sz="4" w:space="0" w:color="auto"/>
              <w:bottom w:val="single" w:sz="4" w:space="0" w:color="auto"/>
              <w:right w:val="single" w:sz="4" w:space="0" w:color="auto"/>
            </w:tcBorders>
          </w:tcPr>
          <w:p w14:paraId="783C409B" w14:textId="77777777" w:rsidR="00DB655B" w:rsidRPr="00DB655B" w:rsidRDefault="00DB655B" w:rsidP="00DB655B">
            <w:pPr>
              <w:keepNext/>
              <w:keepLines/>
              <w:overflowPunct/>
              <w:autoSpaceDE/>
              <w:autoSpaceDN/>
              <w:adjustRightInd/>
              <w:spacing w:after="0"/>
              <w:textAlignment w:val="auto"/>
              <w:rPr>
                <w:rFonts w:ascii="Arial" w:hAnsi="Arial"/>
                <w:sz w:val="18"/>
                <w:lang w:eastAsia="en-US"/>
              </w:rPr>
            </w:pPr>
            <w:r w:rsidRPr="00DB655B">
              <w:rPr>
                <w:rFonts w:ascii="Arial" w:hAnsi="Arial"/>
                <w:sz w:val="18"/>
                <w:lang w:eastAsia="en-US"/>
              </w:rPr>
              <w:t>&gt; Maximum number of simultaneous talkers applicable for multi-talker control</w:t>
            </w:r>
          </w:p>
        </w:tc>
        <w:tc>
          <w:tcPr>
            <w:tcW w:w="1275" w:type="dxa"/>
            <w:tcBorders>
              <w:top w:val="single" w:sz="4" w:space="0" w:color="auto"/>
              <w:left w:val="single" w:sz="4" w:space="0" w:color="auto"/>
              <w:bottom w:val="single" w:sz="4" w:space="0" w:color="auto"/>
              <w:right w:val="single" w:sz="4" w:space="0" w:color="auto"/>
            </w:tcBorders>
          </w:tcPr>
          <w:p w14:paraId="3A877EB5"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r w:rsidRPr="00DB655B">
              <w:rPr>
                <w:rFonts w:ascii="Arial" w:hAnsi="Arial"/>
                <w:sz w:val="18"/>
                <w:lang w:eastAsia="en-US"/>
              </w:rPr>
              <w:t>N</w:t>
            </w:r>
          </w:p>
        </w:tc>
        <w:tc>
          <w:tcPr>
            <w:tcW w:w="1276" w:type="dxa"/>
            <w:tcBorders>
              <w:top w:val="single" w:sz="4" w:space="0" w:color="auto"/>
              <w:left w:val="single" w:sz="4" w:space="0" w:color="auto"/>
              <w:bottom w:val="single" w:sz="4" w:space="0" w:color="auto"/>
              <w:right w:val="single" w:sz="4" w:space="0" w:color="auto"/>
            </w:tcBorders>
          </w:tcPr>
          <w:p w14:paraId="7B14BE17"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r w:rsidRPr="00DB655B">
              <w:rPr>
                <w:rFonts w:ascii="Arial" w:hAnsi="Arial"/>
                <w:sz w:val="18"/>
                <w:lang w:eastAsia="en-US"/>
              </w:rPr>
              <w:t>Y</w:t>
            </w:r>
          </w:p>
        </w:tc>
        <w:tc>
          <w:tcPr>
            <w:tcW w:w="1559" w:type="dxa"/>
            <w:tcBorders>
              <w:top w:val="single" w:sz="4" w:space="0" w:color="auto"/>
              <w:left w:val="single" w:sz="4" w:space="0" w:color="auto"/>
              <w:bottom w:val="single" w:sz="4" w:space="0" w:color="auto"/>
              <w:right w:val="single" w:sz="4" w:space="0" w:color="auto"/>
            </w:tcBorders>
          </w:tcPr>
          <w:p w14:paraId="65CD7E7A" w14:textId="77777777" w:rsidR="00DB655B" w:rsidRPr="00DB655B" w:rsidRDefault="00DB655B" w:rsidP="00DB655B">
            <w:pPr>
              <w:keepNext/>
              <w:keepLines/>
              <w:overflowPunct/>
              <w:autoSpaceDE/>
              <w:autoSpaceDN/>
              <w:adjustRightInd/>
              <w:spacing w:after="0"/>
              <w:jc w:val="center"/>
              <w:textAlignment w:val="auto"/>
              <w:rPr>
                <w:rFonts w:ascii="Arial" w:hAnsi="Arial"/>
                <w:sz w:val="18"/>
                <w:lang w:eastAsia="en-US"/>
              </w:rPr>
            </w:pPr>
            <w:r w:rsidRPr="00DB655B">
              <w:rPr>
                <w:rFonts w:ascii="Arial" w:hAnsi="Arial"/>
                <w:sz w:val="18"/>
                <w:lang w:eastAsia="en-US"/>
              </w:rPr>
              <w:t>Y</w:t>
            </w:r>
          </w:p>
        </w:tc>
      </w:tr>
      <w:tr w:rsidR="00DB655B" w:rsidRPr="00DB655B" w14:paraId="261FE9BD" w14:textId="77777777" w:rsidTr="00257A27">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3B9B3541" w14:textId="77777777" w:rsidR="00DB655B" w:rsidRPr="00DB655B" w:rsidRDefault="00DB655B" w:rsidP="00DB655B">
            <w:pPr>
              <w:keepNext/>
              <w:keepLines/>
              <w:overflowPunct/>
              <w:autoSpaceDE/>
              <w:autoSpaceDN/>
              <w:adjustRightInd/>
              <w:spacing w:after="0"/>
              <w:ind w:left="851" w:hanging="851"/>
              <w:textAlignment w:val="auto"/>
              <w:rPr>
                <w:rFonts w:ascii="Arial" w:hAnsi="Arial"/>
                <w:sz w:val="18"/>
                <w:lang w:eastAsia="en-US"/>
              </w:rPr>
            </w:pPr>
            <w:r w:rsidRPr="00DB655B">
              <w:rPr>
                <w:rFonts w:ascii="Arial" w:hAnsi="Arial"/>
                <w:sz w:val="18"/>
                <w:lang w:eastAsia="en-US"/>
              </w:rPr>
              <w:t>NOTE 1:</w:t>
            </w:r>
            <w:r w:rsidRPr="00DB655B">
              <w:rPr>
                <w:rFonts w:ascii="Arial" w:hAnsi="Arial"/>
                <w:sz w:val="18"/>
                <w:lang w:eastAsia="en-US"/>
              </w:rPr>
              <w:tab/>
              <w:t>Security mechanisms are specified in 3GPP TS 33.180 [19].</w:t>
            </w:r>
          </w:p>
          <w:p w14:paraId="4C56E231" w14:textId="77777777" w:rsidR="00DB655B" w:rsidRPr="00DB655B" w:rsidRDefault="00DB655B" w:rsidP="00DB655B">
            <w:pPr>
              <w:keepNext/>
              <w:keepLines/>
              <w:overflowPunct/>
              <w:autoSpaceDE/>
              <w:autoSpaceDN/>
              <w:adjustRightInd/>
              <w:spacing w:after="0"/>
              <w:ind w:left="851" w:hanging="851"/>
              <w:textAlignment w:val="auto"/>
              <w:rPr>
                <w:rFonts w:ascii="Arial" w:hAnsi="Arial"/>
                <w:sz w:val="18"/>
                <w:lang w:eastAsia="en-US"/>
              </w:rPr>
            </w:pPr>
            <w:r w:rsidRPr="00DB655B">
              <w:rPr>
                <w:rFonts w:ascii="Arial" w:hAnsi="Arial"/>
                <w:sz w:val="18"/>
                <w:lang w:eastAsia="en-US"/>
              </w:rPr>
              <w:t>NOTE 2:</w:t>
            </w:r>
            <w:r w:rsidRPr="00DB655B">
              <w:rPr>
                <w:rFonts w:ascii="Arial" w:hAnsi="Arial"/>
                <w:sz w:val="18"/>
                <w:lang w:eastAsia="en-US"/>
              </w:rPr>
              <w:tab/>
              <w:t>The usage of this parameter by the MCPTT server is up to implementation.</w:t>
            </w:r>
          </w:p>
          <w:p w14:paraId="3C305B00" w14:textId="77777777" w:rsidR="00DB655B" w:rsidRPr="00DB655B" w:rsidRDefault="00DB655B" w:rsidP="00DB655B">
            <w:pPr>
              <w:keepNext/>
              <w:keepLines/>
              <w:overflowPunct/>
              <w:autoSpaceDE/>
              <w:autoSpaceDN/>
              <w:adjustRightInd/>
              <w:spacing w:after="0"/>
              <w:ind w:left="851" w:hanging="851"/>
              <w:textAlignment w:val="auto"/>
              <w:rPr>
                <w:rFonts w:ascii="Arial" w:hAnsi="Arial"/>
                <w:sz w:val="18"/>
                <w:lang w:eastAsia="en-US"/>
              </w:rPr>
            </w:pPr>
            <w:r w:rsidRPr="00DB655B">
              <w:rPr>
                <w:rFonts w:ascii="Arial" w:hAnsi="Arial"/>
                <w:sz w:val="18"/>
                <w:lang w:eastAsia="en-US"/>
              </w:rPr>
              <w:t>NOTE 3:</w:t>
            </w:r>
            <w:r w:rsidRPr="00DB655B">
              <w:rPr>
                <w:rFonts w:ascii="Arial" w:hAnsi="Arial"/>
                <w:sz w:val="18"/>
                <w:lang w:eastAsia="en-US"/>
              </w:rPr>
              <w:tab/>
            </w:r>
            <w:r w:rsidRPr="00DB655B">
              <w:rPr>
                <w:rFonts w:ascii="Arial" w:eastAsia="SimSun" w:hAnsi="Arial"/>
                <w:sz w:val="18"/>
                <w:lang w:eastAsia="en-US"/>
              </w:rPr>
              <w:t xml:space="preserve">If </w:t>
            </w:r>
            <w:r w:rsidRPr="00DB655B">
              <w:rPr>
                <w:rFonts w:ascii="Arial" w:hAnsi="Arial"/>
                <w:sz w:val="18"/>
                <w:lang w:eastAsia="en-US"/>
              </w:rPr>
              <w:t xml:space="preserve">the support for ad hoc group call is disabled by the MC system then all other configurations related to </w:t>
            </w:r>
            <w:r w:rsidRPr="00DB655B">
              <w:rPr>
                <w:rFonts w:ascii="Arial" w:hAnsi="Arial"/>
                <w:sz w:val="18"/>
                <w:lang w:val="nl-NL" w:eastAsia="zh-CN"/>
              </w:rPr>
              <w:t xml:space="preserve">ad hoc group </w:t>
            </w:r>
            <w:r w:rsidRPr="00DB655B">
              <w:rPr>
                <w:rFonts w:ascii="Arial" w:hAnsi="Arial"/>
                <w:sz w:val="18"/>
                <w:lang w:eastAsia="en-US"/>
              </w:rPr>
              <w:t>call are not applicable.</w:t>
            </w:r>
          </w:p>
        </w:tc>
      </w:tr>
    </w:tbl>
    <w:p w14:paraId="0F04EE5F" w14:textId="77777777" w:rsidR="00DB655B" w:rsidRDefault="00DB655B" w:rsidP="00A45CBF"/>
    <w:p w14:paraId="7F0F483E" w14:textId="0C2F903D" w:rsidR="00A74AFC" w:rsidRDefault="00A74AFC" w:rsidP="00A74AFC">
      <w:r>
        <w:t xml:space="preserve">An ad hoc group specific multi-talker support control per pre-configuration raises the question how to configure the usage as ad hoc groups are created when used and do not exist before. One option is to use the MCPTT group configuration from the MCPTT group which is associated with the ad hoc group (see below).   </w:t>
      </w:r>
    </w:p>
    <w:p w14:paraId="0DF28EA8" w14:textId="77777777" w:rsidR="00A74AFC" w:rsidRPr="00A74AFC" w:rsidRDefault="00A74AFC" w:rsidP="00A74AFC">
      <w:pPr>
        <w:keepNext/>
        <w:keepLines/>
        <w:overflowPunct/>
        <w:autoSpaceDE/>
        <w:autoSpaceDN/>
        <w:adjustRightInd/>
        <w:spacing w:before="60"/>
        <w:jc w:val="center"/>
        <w:textAlignment w:val="auto"/>
        <w:rPr>
          <w:rFonts w:ascii="Arial" w:hAnsi="Arial"/>
          <w:b/>
          <w:lang w:eastAsia="en-US"/>
        </w:rPr>
      </w:pPr>
      <w:r w:rsidRPr="00A74AFC">
        <w:rPr>
          <w:rFonts w:ascii="Arial" w:hAnsi="Arial"/>
          <w:b/>
          <w:lang w:eastAsia="en-US"/>
        </w:rPr>
        <w:lastRenderedPageBreak/>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74AFC" w:rsidRPr="00A74AFC" w14:paraId="7991A6A9"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747C" w14:textId="77777777" w:rsidR="00A74AFC" w:rsidRPr="00A74AFC" w:rsidRDefault="00A74AFC" w:rsidP="00A74AFC">
            <w:pPr>
              <w:keepNext/>
              <w:keepLines/>
              <w:overflowPunct/>
              <w:autoSpaceDE/>
              <w:autoSpaceDN/>
              <w:adjustRightInd/>
              <w:spacing w:after="0"/>
              <w:jc w:val="center"/>
              <w:textAlignment w:val="auto"/>
              <w:rPr>
                <w:rFonts w:ascii="Arial" w:hAnsi="Arial"/>
                <w:b/>
                <w:sz w:val="18"/>
                <w:lang w:eastAsia="ja-JP"/>
              </w:rPr>
            </w:pPr>
            <w:r w:rsidRPr="00A74AFC">
              <w:rPr>
                <w:rFonts w:ascii="Arial" w:hAnsi="Arial"/>
                <w:b/>
                <w:sz w:val="18"/>
                <w:lang w:eastAsia="en-US"/>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8E65" w14:textId="77777777" w:rsidR="00A74AFC" w:rsidRPr="00A74AFC" w:rsidRDefault="00A74AFC" w:rsidP="00A74AFC">
            <w:pPr>
              <w:keepNext/>
              <w:keepLines/>
              <w:overflowPunct/>
              <w:autoSpaceDE/>
              <w:autoSpaceDN/>
              <w:adjustRightInd/>
              <w:spacing w:after="0"/>
              <w:jc w:val="center"/>
              <w:textAlignment w:val="auto"/>
              <w:rPr>
                <w:rFonts w:ascii="Arial" w:hAnsi="Arial"/>
                <w:b/>
                <w:sz w:val="18"/>
                <w:lang w:eastAsia="ja-JP"/>
              </w:rPr>
            </w:pPr>
            <w:r w:rsidRPr="00A74AFC">
              <w:rPr>
                <w:rFonts w:ascii="Arial" w:hAnsi="Arial"/>
                <w:b/>
                <w:sz w:val="18"/>
                <w:lang w:eastAsia="en-US"/>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F67E5" w14:textId="77777777" w:rsidR="00A74AFC" w:rsidRPr="00A74AFC" w:rsidRDefault="00A74AFC" w:rsidP="00A74AFC">
            <w:pPr>
              <w:keepNext/>
              <w:keepLines/>
              <w:overflowPunct/>
              <w:autoSpaceDE/>
              <w:autoSpaceDN/>
              <w:adjustRightInd/>
              <w:spacing w:after="0"/>
              <w:jc w:val="center"/>
              <w:textAlignment w:val="auto"/>
              <w:rPr>
                <w:rFonts w:ascii="Arial" w:hAnsi="Arial"/>
                <w:b/>
                <w:sz w:val="18"/>
                <w:lang w:eastAsia="ja-JP"/>
              </w:rPr>
            </w:pPr>
            <w:r w:rsidRPr="00A74AFC">
              <w:rPr>
                <w:rFonts w:ascii="Arial" w:hAnsi="Arial"/>
                <w:b/>
                <w:sz w:val="18"/>
                <w:lang w:eastAsia="en-US"/>
              </w:rPr>
              <w:t>Description</w:t>
            </w:r>
          </w:p>
        </w:tc>
      </w:tr>
      <w:tr w:rsidR="00A74AFC" w:rsidRPr="00A74AFC" w14:paraId="3807C74C"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3A5DE" w14:textId="77777777" w:rsidR="00A74AFC" w:rsidRPr="00A74AFC" w:rsidRDefault="00A74AFC" w:rsidP="00A74AFC">
            <w:pPr>
              <w:keepNext/>
              <w:keepLines/>
              <w:overflowPunct/>
              <w:autoSpaceDE/>
              <w:autoSpaceDN/>
              <w:adjustRightInd/>
              <w:spacing w:after="0"/>
              <w:textAlignment w:val="auto"/>
              <w:rPr>
                <w:rFonts w:ascii="Arial" w:hAnsi="Arial"/>
                <w:sz w:val="18"/>
                <w:lang w:eastAsia="ja-JP"/>
              </w:rPr>
            </w:pPr>
            <w:r w:rsidRPr="00A74AFC">
              <w:rPr>
                <w:rFonts w:ascii="Arial" w:hAnsi="Arial"/>
                <w:sz w:val="18"/>
                <w:lang w:eastAsia="en-US"/>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14E1" w14:textId="77777777" w:rsidR="00A74AFC" w:rsidRPr="00A74AFC" w:rsidRDefault="00A74AFC" w:rsidP="00A74AFC">
            <w:pPr>
              <w:keepNext/>
              <w:keepLines/>
              <w:overflowPunct/>
              <w:autoSpaceDE/>
              <w:autoSpaceDN/>
              <w:adjustRightInd/>
              <w:spacing w:after="0"/>
              <w:textAlignment w:val="auto"/>
              <w:rPr>
                <w:rFonts w:ascii="Arial" w:hAnsi="Arial"/>
                <w:sz w:val="18"/>
                <w:lang w:eastAsia="ja-JP"/>
              </w:rPr>
            </w:pPr>
            <w:r w:rsidRPr="00A74AFC">
              <w:rPr>
                <w:rFonts w:ascii="Arial" w:hAnsi="Arial"/>
                <w:sz w:val="18"/>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F6C5" w14:textId="77777777" w:rsidR="00A74AFC" w:rsidRPr="00A74AFC" w:rsidRDefault="00A74AFC" w:rsidP="00A74AFC">
            <w:pPr>
              <w:keepNext/>
              <w:keepLines/>
              <w:overflowPunct/>
              <w:autoSpaceDE/>
              <w:autoSpaceDN/>
              <w:adjustRightInd/>
              <w:spacing w:after="0"/>
              <w:textAlignment w:val="auto"/>
              <w:rPr>
                <w:rFonts w:ascii="Arial" w:hAnsi="Arial"/>
                <w:sz w:val="18"/>
                <w:lang w:eastAsia="ja-JP"/>
              </w:rPr>
            </w:pPr>
            <w:r w:rsidRPr="00A74AFC">
              <w:rPr>
                <w:rFonts w:ascii="Arial" w:hAnsi="Arial"/>
                <w:sz w:val="18"/>
                <w:lang w:eastAsia="en-US"/>
              </w:rPr>
              <w:t xml:space="preserve">The </w:t>
            </w:r>
            <w:r w:rsidRPr="00A74AFC">
              <w:rPr>
                <w:rFonts w:ascii="Arial" w:hAnsi="Arial" w:hint="eastAsia"/>
                <w:sz w:val="18"/>
                <w:lang w:eastAsia="zh-CN"/>
              </w:rPr>
              <w:t>MCPTT ID</w:t>
            </w:r>
            <w:r w:rsidRPr="00A74AFC">
              <w:rPr>
                <w:rFonts w:ascii="Arial" w:hAnsi="Arial"/>
                <w:sz w:val="18"/>
                <w:lang w:eastAsia="en-US"/>
              </w:rPr>
              <w:t xml:space="preserve"> of the calling party</w:t>
            </w:r>
          </w:p>
        </w:tc>
      </w:tr>
      <w:tr w:rsidR="00A74AFC" w:rsidRPr="00A74AFC" w14:paraId="07C9D551"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7F62" w14:textId="77777777" w:rsidR="00A74AFC" w:rsidRPr="00A74AFC" w:rsidRDefault="00A74AFC" w:rsidP="00A74AFC">
            <w:pPr>
              <w:keepNext/>
              <w:keepLines/>
              <w:overflowPunct/>
              <w:autoSpaceDE/>
              <w:autoSpaceDN/>
              <w:adjustRightInd/>
              <w:spacing w:after="0"/>
              <w:textAlignment w:val="auto"/>
              <w:rPr>
                <w:rFonts w:ascii="Arial" w:hAnsi="Arial"/>
                <w:sz w:val="18"/>
                <w:lang w:eastAsia="en-US"/>
              </w:rPr>
            </w:pPr>
            <w:r w:rsidRPr="00A74AFC">
              <w:rPr>
                <w:rFonts w:ascii="Arial" w:hAnsi="Arial"/>
                <w:sz w:val="18"/>
                <w:lang w:eastAsia="en-US"/>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A519" w14:textId="77777777" w:rsidR="00A74AFC" w:rsidRPr="00A74AFC" w:rsidRDefault="00A74AFC" w:rsidP="00A74AFC">
            <w:pPr>
              <w:keepNext/>
              <w:keepLines/>
              <w:overflowPunct/>
              <w:autoSpaceDE/>
              <w:autoSpaceDN/>
              <w:adjustRightInd/>
              <w:spacing w:after="0"/>
              <w:textAlignment w:val="auto"/>
              <w:rPr>
                <w:rFonts w:ascii="Arial" w:hAnsi="Arial"/>
                <w:sz w:val="18"/>
                <w:lang w:eastAsia="en-US"/>
              </w:rPr>
            </w:pPr>
            <w:r w:rsidRPr="00A74AFC">
              <w:rPr>
                <w:rFonts w:ascii="Arial" w:hAnsi="Arial"/>
                <w:sz w:val="18"/>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8966" w14:textId="77777777" w:rsidR="00A74AFC" w:rsidRPr="00A74AFC" w:rsidRDefault="00A74AFC" w:rsidP="00A74AFC">
            <w:pPr>
              <w:keepNext/>
              <w:keepLines/>
              <w:overflowPunct/>
              <w:autoSpaceDE/>
              <w:autoSpaceDN/>
              <w:adjustRightInd/>
              <w:spacing w:after="0"/>
              <w:textAlignment w:val="auto"/>
              <w:rPr>
                <w:rFonts w:ascii="Arial" w:hAnsi="Arial"/>
                <w:sz w:val="18"/>
                <w:lang w:eastAsia="en-US"/>
              </w:rPr>
            </w:pPr>
            <w:r w:rsidRPr="00A74AFC">
              <w:rPr>
                <w:rFonts w:ascii="Arial" w:hAnsi="Arial"/>
                <w:sz w:val="18"/>
                <w:lang w:eastAsia="en-US"/>
              </w:rPr>
              <w:t>The functional alias of the calling party</w:t>
            </w:r>
          </w:p>
        </w:tc>
      </w:tr>
      <w:tr w:rsidR="00A74AFC" w:rsidRPr="00A74AFC" w14:paraId="33C72025"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2DEF" w14:textId="77777777" w:rsidR="00A74AFC" w:rsidRPr="00A74AFC" w:rsidRDefault="00A74AFC" w:rsidP="00A74AFC">
            <w:pPr>
              <w:keepNext/>
              <w:keepLines/>
              <w:overflowPunct/>
              <w:autoSpaceDE/>
              <w:autoSpaceDN/>
              <w:adjustRightInd/>
              <w:spacing w:after="0"/>
              <w:textAlignment w:val="auto"/>
              <w:rPr>
                <w:rFonts w:ascii="Arial" w:hAnsi="Arial"/>
                <w:sz w:val="18"/>
                <w:highlight w:val="yellow"/>
                <w:lang w:eastAsia="en-US"/>
              </w:rPr>
            </w:pPr>
            <w:r w:rsidRPr="00A74AFC">
              <w:rPr>
                <w:rFonts w:ascii="Arial" w:hAnsi="Arial" w:hint="eastAsia"/>
                <w:sz w:val="18"/>
                <w:highlight w:val="yellow"/>
                <w:lang w:eastAsia="zh-CN"/>
              </w:rPr>
              <w:t>MC</w:t>
            </w:r>
            <w:r w:rsidRPr="00A74AFC">
              <w:rPr>
                <w:rFonts w:ascii="Arial" w:hAnsi="Arial"/>
                <w:sz w:val="18"/>
                <w:highlight w:val="yellow"/>
                <w:lang w:eastAsia="zh-CN"/>
              </w:rPr>
              <w:t>PTT</w:t>
            </w:r>
            <w:r w:rsidRPr="00A74AFC">
              <w:rPr>
                <w:rFonts w:ascii="Arial" w:hAnsi="Arial" w:hint="eastAsia"/>
                <w:sz w:val="18"/>
                <w:highlight w:val="yellow"/>
                <w:lang w:eastAsia="zh-CN"/>
              </w:rPr>
              <w:t xml:space="preserve"> </w:t>
            </w:r>
            <w:r w:rsidRPr="00A74AFC">
              <w:rPr>
                <w:rFonts w:ascii="Arial" w:hAnsi="Arial"/>
                <w:sz w:val="18"/>
                <w:highlight w:val="yellow"/>
                <w:lang w:eastAsia="zh-CN"/>
              </w:rPr>
              <w:t xml:space="preserve">ad hoc </w:t>
            </w:r>
            <w:r w:rsidRPr="00A74AFC">
              <w:rPr>
                <w:rFonts w:ascii="Arial" w:hAnsi="Arial" w:hint="eastAsia"/>
                <w:sz w:val="18"/>
                <w:highlight w:val="yellow"/>
                <w:lang w:eastAsia="zh-CN"/>
              </w:rPr>
              <w:t>g</w:t>
            </w:r>
            <w:r w:rsidRPr="00A74AFC">
              <w:rPr>
                <w:rFonts w:ascii="Arial" w:hAnsi="Arial"/>
                <w:sz w:val="18"/>
                <w:highlight w:val="yellow"/>
                <w:lang w:eastAsia="en-US"/>
              </w:rPr>
              <w:t>roup ID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1BCB" w14:textId="77777777" w:rsidR="00A74AFC" w:rsidRPr="00A74AFC" w:rsidRDefault="00A74AFC" w:rsidP="00A74AFC">
            <w:pPr>
              <w:keepNext/>
              <w:keepLines/>
              <w:overflowPunct/>
              <w:autoSpaceDE/>
              <w:autoSpaceDN/>
              <w:adjustRightInd/>
              <w:spacing w:after="0"/>
              <w:textAlignment w:val="auto"/>
              <w:rPr>
                <w:rFonts w:ascii="Arial" w:hAnsi="Arial"/>
                <w:sz w:val="18"/>
                <w:highlight w:val="yellow"/>
                <w:lang w:eastAsia="en-US"/>
              </w:rPr>
            </w:pPr>
            <w:r w:rsidRPr="00A74AFC">
              <w:rPr>
                <w:rFonts w:ascii="Arial" w:hAnsi="Arial"/>
                <w:sz w:val="18"/>
                <w:highlight w:val="yellow"/>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AF8C9" w14:textId="77777777" w:rsidR="00A74AFC" w:rsidRPr="00A74AFC" w:rsidRDefault="00A74AFC" w:rsidP="00A74AFC">
            <w:pPr>
              <w:keepNext/>
              <w:keepLines/>
              <w:overflowPunct/>
              <w:autoSpaceDE/>
              <w:autoSpaceDN/>
              <w:adjustRightInd/>
              <w:spacing w:after="0"/>
              <w:textAlignment w:val="auto"/>
              <w:rPr>
                <w:rFonts w:ascii="Arial" w:hAnsi="Arial"/>
                <w:sz w:val="18"/>
                <w:lang w:eastAsia="en-US"/>
              </w:rPr>
            </w:pPr>
            <w:r w:rsidRPr="00A74AFC">
              <w:rPr>
                <w:rFonts w:ascii="Arial" w:hAnsi="Arial"/>
                <w:sz w:val="18"/>
                <w:highlight w:val="yellow"/>
                <w:lang w:eastAsia="en-US"/>
              </w:rPr>
              <w:t xml:space="preserve">The </w:t>
            </w:r>
            <w:r w:rsidRPr="00A74AFC">
              <w:rPr>
                <w:rFonts w:ascii="Arial" w:hAnsi="Arial" w:hint="eastAsia"/>
                <w:sz w:val="18"/>
                <w:highlight w:val="yellow"/>
                <w:lang w:eastAsia="zh-CN"/>
              </w:rPr>
              <w:t>MC</w:t>
            </w:r>
            <w:r w:rsidRPr="00A74AFC">
              <w:rPr>
                <w:rFonts w:ascii="Arial" w:hAnsi="Arial"/>
                <w:sz w:val="18"/>
                <w:highlight w:val="yellow"/>
                <w:lang w:eastAsia="zh-CN"/>
              </w:rPr>
              <w:t>PTT</w:t>
            </w:r>
            <w:r w:rsidRPr="00A74AFC">
              <w:rPr>
                <w:rFonts w:ascii="Arial" w:hAnsi="Arial" w:hint="eastAsia"/>
                <w:sz w:val="18"/>
                <w:highlight w:val="yellow"/>
                <w:lang w:eastAsia="zh-CN"/>
              </w:rPr>
              <w:t xml:space="preserve"> group ID </w:t>
            </w:r>
            <w:r w:rsidRPr="00A74AFC">
              <w:rPr>
                <w:rFonts w:ascii="Arial" w:hAnsi="Arial"/>
                <w:sz w:val="18"/>
                <w:highlight w:val="yellow"/>
                <w:lang w:eastAsia="zh-CN"/>
              </w:rPr>
              <w:t>to be associated with the ad hoc group communication</w:t>
            </w:r>
          </w:p>
        </w:tc>
      </w:tr>
    </w:tbl>
    <w:p w14:paraId="55A310AE" w14:textId="77777777" w:rsidR="00DB655B" w:rsidRDefault="00DB655B" w:rsidP="00A45CBF"/>
    <w:p w14:paraId="1F55C9BA" w14:textId="7ABD33B5" w:rsidR="00A74AFC" w:rsidRDefault="00A74AFC" w:rsidP="00A45CBF">
      <w:r>
        <w:t>The problem with that approach is that all users would be required to be pre-configured to be users of that associated MCPTT group, which is a significant configuration overhead.</w:t>
      </w:r>
      <w:r w:rsidR="004018D6">
        <w:t xml:space="preserve"> Also Stage 3 behaviour would need to be modified as the associated MCPTT group is only used to proper keys when </w:t>
      </w:r>
      <w:r w:rsidR="004018D6" w:rsidRPr="004018D6">
        <w:t xml:space="preserve">end-to-end </w:t>
      </w:r>
      <w:r w:rsidR="004018D6">
        <w:t xml:space="preserve">media </w:t>
      </w:r>
      <w:r w:rsidR="004018D6" w:rsidRPr="004018D6">
        <w:t>security</w:t>
      </w:r>
      <w:r w:rsidR="004018D6">
        <w:t xml:space="preserve"> is requested.</w:t>
      </w:r>
    </w:p>
    <w:p w14:paraId="078D1703" w14:textId="3F7BBB18" w:rsidR="004018D6" w:rsidRDefault="004018D6" w:rsidP="00A45CBF">
      <w:r>
        <w:t>Another alternative is that the MCPTT server controls the use of the multi-talker feature for a specific MCPTT ad hoc group on a “left to implementation” bases, i.e. the MCPTT server decides during the ad hoc group call setup that multi-talker control is used and informs the group participants accordingly. Th</w:t>
      </w:r>
      <w:r w:rsidR="00660DC4">
        <w:t>is</w:t>
      </w:r>
      <w:r>
        <w:t xml:space="preserve"> requires a few changes in current procedures including modification of the following two information flows:</w:t>
      </w:r>
    </w:p>
    <w:p w14:paraId="3D59E5B9" w14:textId="106861E1" w:rsidR="00660DC4" w:rsidRDefault="00660DC4" w:rsidP="00660DC4">
      <w:r>
        <w:t>10.19.2.2</w:t>
      </w:r>
      <w:r w:rsidR="00452B7A">
        <w:t xml:space="preserve"> </w:t>
      </w:r>
      <w:r>
        <w:t xml:space="preserve">Ad hoc group call request return (MCPTT server – MCPTT client) -&gt; </w:t>
      </w:r>
      <w:r w:rsidR="00452B7A">
        <w:t>to inform the requester</w:t>
      </w:r>
    </w:p>
    <w:p w14:paraId="190867EE" w14:textId="43EC3054" w:rsidR="00660DC4" w:rsidRDefault="00660DC4" w:rsidP="00660DC4">
      <w:r>
        <w:t xml:space="preserve">10.19.2.4 Ad hoc group call request (MCPTT server – MCPTT client) -&gt; </w:t>
      </w:r>
      <w:r w:rsidR="00452B7A">
        <w:t>to informs all other group participants</w:t>
      </w:r>
    </w:p>
    <w:p w14:paraId="20C0BB08" w14:textId="0324D7E8" w:rsidR="00660DC4" w:rsidRPr="004018D6" w:rsidRDefault="004018D6" w:rsidP="00660DC4">
      <w:pPr>
        <w:keepNext/>
        <w:keepLines/>
        <w:overflowPunct/>
        <w:autoSpaceDE/>
        <w:autoSpaceDN/>
        <w:adjustRightInd/>
        <w:spacing w:before="120"/>
        <w:ind w:left="1418" w:hanging="1418"/>
        <w:textAlignment w:val="auto"/>
        <w:outlineLvl w:val="3"/>
        <w:rPr>
          <w:rFonts w:ascii="Arial" w:hAnsi="Arial"/>
          <w:sz w:val="24"/>
          <w:lang w:eastAsia="en-US"/>
        </w:rPr>
      </w:pPr>
      <w:bookmarkStart w:id="0" w:name="_Toc96531262"/>
      <w:bookmarkStart w:id="1" w:name="_Toc96606972"/>
      <w:bookmarkStart w:id="2" w:name="_Toc113304240"/>
      <w:bookmarkStart w:id="3" w:name="_Toc187075891"/>
      <w:r w:rsidRPr="004018D6">
        <w:rPr>
          <w:rFonts w:ascii="Arial" w:hAnsi="Arial"/>
          <w:sz w:val="24"/>
          <w:lang w:eastAsia="en-US"/>
        </w:rPr>
        <w:t>10.19.2.2</w:t>
      </w:r>
      <w:r w:rsidRPr="004018D6">
        <w:rPr>
          <w:rFonts w:ascii="Arial" w:hAnsi="Arial"/>
          <w:sz w:val="24"/>
          <w:lang w:eastAsia="en-US"/>
        </w:rPr>
        <w:tab/>
        <w:t>Ad hoc group call request return</w:t>
      </w:r>
      <w:r w:rsidRPr="004018D6">
        <w:rPr>
          <w:rFonts w:ascii="Arial" w:hAnsi="Arial" w:hint="eastAsia"/>
          <w:sz w:val="24"/>
          <w:lang w:eastAsia="zh-CN"/>
        </w:rPr>
        <w:t xml:space="preserve"> </w:t>
      </w:r>
      <w:r w:rsidRPr="004018D6">
        <w:rPr>
          <w:rFonts w:ascii="Arial" w:hAnsi="Arial"/>
          <w:sz w:val="24"/>
          <w:lang w:eastAsia="en-US"/>
        </w:rPr>
        <w:t>(MCPTT server – MCPTT client)</w:t>
      </w:r>
      <w:bookmarkEnd w:id="0"/>
      <w:bookmarkEnd w:id="1"/>
      <w:bookmarkEnd w:id="2"/>
      <w:bookmarkEnd w:id="3"/>
    </w:p>
    <w:p w14:paraId="77327AF2" w14:textId="77777777" w:rsidR="00660DC4" w:rsidRPr="00660DC4" w:rsidRDefault="00660DC4" w:rsidP="00660DC4">
      <w:pPr>
        <w:overflowPunct/>
        <w:autoSpaceDE/>
        <w:autoSpaceDN/>
        <w:adjustRightInd/>
        <w:textAlignment w:val="auto"/>
        <w:rPr>
          <w:lang w:eastAsia="en-US"/>
        </w:rPr>
      </w:pPr>
      <w:bookmarkStart w:id="4" w:name="_Toc187075893"/>
      <w:r w:rsidRPr="00660DC4">
        <w:rPr>
          <w:lang w:eastAsia="en-US"/>
        </w:rPr>
        <w:t>Table 10.19.2.2-1 describes the information flow ad hoc group call request return from the MCPTT server to the MCPTT client. This response could be intermediate response to provide the server assigned MCPTT ad hoc group ID.</w:t>
      </w:r>
    </w:p>
    <w:p w14:paraId="66A38E19" w14:textId="77777777" w:rsidR="00660DC4" w:rsidRPr="00660DC4" w:rsidRDefault="00660DC4" w:rsidP="00660DC4">
      <w:pPr>
        <w:keepNext/>
        <w:keepLines/>
        <w:overflowPunct/>
        <w:autoSpaceDE/>
        <w:autoSpaceDN/>
        <w:adjustRightInd/>
        <w:spacing w:before="60"/>
        <w:jc w:val="center"/>
        <w:textAlignment w:val="auto"/>
        <w:rPr>
          <w:rFonts w:ascii="Arial" w:hAnsi="Arial"/>
          <w:b/>
          <w:lang w:eastAsia="en-US"/>
        </w:rPr>
      </w:pPr>
      <w:r w:rsidRPr="00660DC4">
        <w:rPr>
          <w:rFonts w:ascii="Arial" w:hAnsi="Arial"/>
          <w:b/>
          <w:lang w:eastAsia="en-US"/>
        </w:rPr>
        <w:t>Table 10.19.2.2-1: Ad hoc group call request return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60DC4" w:rsidRPr="00660DC4" w14:paraId="1ACDEAB6"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3C69" w14:textId="77777777" w:rsidR="00660DC4" w:rsidRPr="00660DC4" w:rsidRDefault="00660DC4" w:rsidP="00660DC4">
            <w:pPr>
              <w:keepNext/>
              <w:keepLines/>
              <w:overflowPunct/>
              <w:autoSpaceDE/>
              <w:autoSpaceDN/>
              <w:adjustRightInd/>
              <w:spacing w:after="0"/>
              <w:jc w:val="center"/>
              <w:textAlignment w:val="auto"/>
              <w:rPr>
                <w:rFonts w:ascii="Arial" w:hAnsi="Arial"/>
                <w:b/>
                <w:sz w:val="18"/>
                <w:lang w:eastAsia="ja-JP"/>
              </w:rPr>
            </w:pPr>
            <w:r w:rsidRPr="00660DC4">
              <w:rPr>
                <w:rFonts w:ascii="Arial" w:hAnsi="Arial"/>
                <w:b/>
                <w:sz w:val="18"/>
                <w:lang w:eastAsia="en-US"/>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D4E21" w14:textId="77777777" w:rsidR="00660DC4" w:rsidRPr="00660DC4" w:rsidRDefault="00660DC4" w:rsidP="00660DC4">
            <w:pPr>
              <w:keepNext/>
              <w:keepLines/>
              <w:overflowPunct/>
              <w:autoSpaceDE/>
              <w:autoSpaceDN/>
              <w:adjustRightInd/>
              <w:spacing w:after="0"/>
              <w:jc w:val="center"/>
              <w:textAlignment w:val="auto"/>
              <w:rPr>
                <w:rFonts w:ascii="Arial" w:hAnsi="Arial"/>
                <w:b/>
                <w:sz w:val="18"/>
                <w:lang w:eastAsia="ja-JP"/>
              </w:rPr>
            </w:pPr>
            <w:r w:rsidRPr="00660DC4">
              <w:rPr>
                <w:rFonts w:ascii="Arial" w:hAnsi="Arial"/>
                <w:b/>
                <w:sz w:val="18"/>
                <w:lang w:eastAsia="en-US"/>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147D" w14:textId="77777777" w:rsidR="00660DC4" w:rsidRPr="00660DC4" w:rsidRDefault="00660DC4" w:rsidP="00660DC4">
            <w:pPr>
              <w:keepNext/>
              <w:keepLines/>
              <w:overflowPunct/>
              <w:autoSpaceDE/>
              <w:autoSpaceDN/>
              <w:adjustRightInd/>
              <w:spacing w:after="0"/>
              <w:jc w:val="center"/>
              <w:textAlignment w:val="auto"/>
              <w:rPr>
                <w:rFonts w:ascii="Arial" w:hAnsi="Arial"/>
                <w:b/>
                <w:sz w:val="18"/>
                <w:lang w:eastAsia="ja-JP"/>
              </w:rPr>
            </w:pPr>
            <w:r w:rsidRPr="00660DC4">
              <w:rPr>
                <w:rFonts w:ascii="Arial" w:hAnsi="Arial"/>
                <w:b/>
                <w:sz w:val="18"/>
                <w:lang w:eastAsia="en-US"/>
              </w:rPr>
              <w:t>Description</w:t>
            </w:r>
          </w:p>
        </w:tc>
      </w:tr>
      <w:tr w:rsidR="00660DC4" w:rsidRPr="00660DC4" w14:paraId="252F70ED"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1FFC9" w14:textId="77777777" w:rsidR="00660DC4" w:rsidRPr="00660DC4" w:rsidRDefault="00660DC4" w:rsidP="00660DC4">
            <w:pPr>
              <w:keepNext/>
              <w:keepLines/>
              <w:overflowPunct/>
              <w:autoSpaceDE/>
              <w:autoSpaceDN/>
              <w:adjustRightInd/>
              <w:spacing w:after="0"/>
              <w:textAlignment w:val="auto"/>
              <w:rPr>
                <w:rFonts w:ascii="Arial" w:hAnsi="Arial"/>
                <w:sz w:val="18"/>
                <w:lang w:eastAsia="ja-JP"/>
              </w:rPr>
            </w:pPr>
            <w:r w:rsidRPr="00660DC4">
              <w:rPr>
                <w:rFonts w:ascii="Arial" w:hAnsi="Arial"/>
                <w:sz w:val="18"/>
                <w:lang w:eastAsia="en-US"/>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C0A7" w14:textId="77777777" w:rsidR="00660DC4" w:rsidRPr="00660DC4" w:rsidRDefault="00660DC4" w:rsidP="00660DC4">
            <w:pPr>
              <w:keepNext/>
              <w:keepLines/>
              <w:overflowPunct/>
              <w:autoSpaceDE/>
              <w:autoSpaceDN/>
              <w:adjustRightInd/>
              <w:spacing w:after="0"/>
              <w:textAlignment w:val="auto"/>
              <w:rPr>
                <w:rFonts w:ascii="Arial" w:hAnsi="Arial"/>
                <w:sz w:val="18"/>
                <w:lang w:eastAsia="ja-JP"/>
              </w:rPr>
            </w:pPr>
            <w:r w:rsidRPr="00660DC4">
              <w:rPr>
                <w:rFonts w:ascii="Arial" w:hAnsi="Arial"/>
                <w:sz w:val="18"/>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7918" w14:textId="77777777" w:rsidR="00660DC4" w:rsidRPr="00660DC4" w:rsidRDefault="00660DC4" w:rsidP="00660DC4">
            <w:pPr>
              <w:keepNext/>
              <w:keepLines/>
              <w:overflowPunct/>
              <w:autoSpaceDE/>
              <w:autoSpaceDN/>
              <w:adjustRightInd/>
              <w:spacing w:after="0"/>
              <w:textAlignment w:val="auto"/>
              <w:rPr>
                <w:rFonts w:ascii="Arial" w:hAnsi="Arial"/>
                <w:sz w:val="18"/>
                <w:lang w:eastAsia="ja-JP"/>
              </w:rPr>
            </w:pPr>
            <w:r w:rsidRPr="00660DC4">
              <w:rPr>
                <w:rFonts w:ascii="Arial" w:hAnsi="Arial"/>
                <w:sz w:val="18"/>
                <w:lang w:eastAsia="en-US"/>
              </w:rPr>
              <w:t xml:space="preserve">The </w:t>
            </w:r>
            <w:r w:rsidRPr="00660DC4">
              <w:rPr>
                <w:rFonts w:ascii="Arial" w:hAnsi="Arial" w:hint="eastAsia"/>
                <w:sz w:val="18"/>
                <w:lang w:eastAsia="zh-CN"/>
              </w:rPr>
              <w:t>MCPTT ID</w:t>
            </w:r>
            <w:r w:rsidRPr="00660DC4">
              <w:rPr>
                <w:rFonts w:ascii="Arial" w:hAnsi="Arial"/>
                <w:sz w:val="18"/>
                <w:lang w:eastAsia="en-US"/>
              </w:rPr>
              <w:t xml:space="preserve"> of the calling party</w:t>
            </w:r>
          </w:p>
        </w:tc>
      </w:tr>
      <w:tr w:rsidR="00660DC4" w:rsidRPr="00660DC4" w14:paraId="6C9B8CA4"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FA75" w14:textId="77777777" w:rsidR="00660DC4" w:rsidRPr="00660DC4" w:rsidRDefault="00660DC4" w:rsidP="00660DC4">
            <w:pPr>
              <w:keepNext/>
              <w:keepLines/>
              <w:overflowPunct/>
              <w:autoSpaceDE/>
              <w:autoSpaceDN/>
              <w:adjustRightInd/>
              <w:spacing w:after="0"/>
              <w:textAlignment w:val="auto"/>
              <w:rPr>
                <w:rFonts w:ascii="Arial" w:hAnsi="Arial"/>
                <w:sz w:val="18"/>
                <w:lang w:eastAsia="ja-JP"/>
              </w:rPr>
            </w:pPr>
            <w:r w:rsidRPr="00660DC4">
              <w:rPr>
                <w:rFonts w:ascii="Arial" w:hAnsi="Arial" w:hint="eastAsia"/>
                <w:sz w:val="18"/>
                <w:lang w:eastAsia="zh-CN"/>
              </w:rPr>
              <w:t>MCPTT ad</w:t>
            </w:r>
            <w:r w:rsidRPr="00660DC4">
              <w:rPr>
                <w:rFonts w:ascii="Arial" w:hAnsi="Arial"/>
                <w:sz w:val="18"/>
                <w:lang w:eastAsia="zh-CN"/>
              </w:rPr>
              <w:t> hoc</w:t>
            </w:r>
            <w:r w:rsidRPr="00660DC4">
              <w:rPr>
                <w:rFonts w:ascii="Arial" w:hAnsi="Arial" w:hint="eastAsia"/>
                <w:sz w:val="18"/>
                <w:lang w:eastAsia="zh-CN"/>
              </w:rPr>
              <w:t xml:space="preserve"> g</w:t>
            </w:r>
            <w:r w:rsidRPr="00660DC4">
              <w:rPr>
                <w:rFonts w:ascii="Arial" w:hAnsi="Arial"/>
                <w:sz w:val="18"/>
                <w:lang w:eastAsia="en-US"/>
              </w:rPr>
              <w:t>roup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4237B" w14:textId="77777777" w:rsidR="00660DC4" w:rsidRPr="00660DC4" w:rsidRDefault="00660DC4" w:rsidP="00660DC4">
            <w:pPr>
              <w:keepNext/>
              <w:keepLines/>
              <w:overflowPunct/>
              <w:autoSpaceDE/>
              <w:autoSpaceDN/>
              <w:adjustRightInd/>
              <w:spacing w:after="0"/>
              <w:textAlignment w:val="auto"/>
              <w:rPr>
                <w:rFonts w:ascii="Arial" w:hAnsi="Arial"/>
                <w:sz w:val="18"/>
                <w:lang w:eastAsia="ja-JP"/>
              </w:rPr>
            </w:pPr>
            <w:r w:rsidRPr="00660DC4">
              <w:rPr>
                <w:rFonts w:ascii="Arial" w:hAnsi="Arial"/>
                <w:sz w:val="18"/>
                <w:lang w:eastAsia="ja-JP"/>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222BD" w14:textId="77777777" w:rsidR="00660DC4" w:rsidRPr="00660DC4" w:rsidRDefault="00660DC4" w:rsidP="00660DC4">
            <w:pPr>
              <w:keepNext/>
              <w:keepLines/>
              <w:overflowPunct/>
              <w:autoSpaceDE/>
              <w:autoSpaceDN/>
              <w:adjustRightInd/>
              <w:spacing w:after="0"/>
              <w:textAlignment w:val="auto"/>
              <w:rPr>
                <w:rFonts w:ascii="Arial" w:hAnsi="Arial"/>
                <w:sz w:val="18"/>
                <w:lang w:eastAsia="ja-JP"/>
              </w:rPr>
            </w:pPr>
            <w:r w:rsidRPr="00660DC4">
              <w:rPr>
                <w:rFonts w:ascii="Arial" w:hAnsi="Arial"/>
                <w:sz w:val="18"/>
                <w:lang w:eastAsia="en-US"/>
              </w:rPr>
              <w:t xml:space="preserve">The </w:t>
            </w:r>
            <w:r w:rsidRPr="00660DC4">
              <w:rPr>
                <w:rFonts w:ascii="Arial" w:hAnsi="Arial" w:hint="eastAsia"/>
                <w:sz w:val="18"/>
                <w:lang w:eastAsia="zh-CN"/>
              </w:rPr>
              <w:t xml:space="preserve">MCPTT group ID </w:t>
            </w:r>
            <w:r w:rsidRPr="00660DC4">
              <w:rPr>
                <w:rFonts w:ascii="Arial" w:hAnsi="Arial"/>
                <w:sz w:val="18"/>
                <w:lang w:eastAsia="zh-CN"/>
              </w:rPr>
              <w:t>to be associated with the ad hoc group call which is either provided by the group call initiator or assigned by the MCPTT server. This information element shall be present if the authorization result is success.</w:t>
            </w:r>
          </w:p>
        </w:tc>
      </w:tr>
      <w:tr w:rsidR="00660DC4" w:rsidRPr="00660DC4" w14:paraId="0DEF9975"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6392" w14:textId="77777777" w:rsidR="00660DC4" w:rsidRPr="00660DC4" w:rsidRDefault="00660DC4" w:rsidP="00660DC4">
            <w:pPr>
              <w:keepNext/>
              <w:keepLines/>
              <w:overflowPunct/>
              <w:autoSpaceDE/>
              <w:autoSpaceDN/>
              <w:adjustRightInd/>
              <w:spacing w:after="0"/>
              <w:textAlignment w:val="auto"/>
              <w:rPr>
                <w:rFonts w:ascii="Arial" w:hAnsi="Arial"/>
                <w:sz w:val="18"/>
                <w:lang w:eastAsia="zh-CN"/>
              </w:rPr>
            </w:pPr>
            <w:r w:rsidRPr="00660DC4">
              <w:rPr>
                <w:rFonts w:ascii="Arial" w:hAnsi="Arial"/>
                <w:sz w:val="18"/>
                <w:lang w:eastAsia="en-US"/>
              </w:rPr>
              <w:t>Pre-configured group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9269" w14:textId="77777777" w:rsidR="00660DC4" w:rsidRPr="00660DC4" w:rsidRDefault="00660DC4" w:rsidP="00660DC4">
            <w:pPr>
              <w:keepNext/>
              <w:keepLines/>
              <w:overflowPunct/>
              <w:autoSpaceDE/>
              <w:autoSpaceDN/>
              <w:adjustRightInd/>
              <w:spacing w:after="0"/>
              <w:textAlignment w:val="auto"/>
              <w:rPr>
                <w:rFonts w:ascii="Arial" w:hAnsi="Arial"/>
                <w:sz w:val="18"/>
                <w:lang w:eastAsia="ja-JP"/>
              </w:rPr>
            </w:pPr>
            <w:r w:rsidRPr="00660DC4">
              <w:rPr>
                <w:rFonts w:ascii="Arial" w:hAnsi="Arial"/>
                <w:sz w:val="18"/>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C8CBA" w14:textId="77777777" w:rsidR="00660DC4" w:rsidRPr="00660DC4" w:rsidRDefault="00660DC4" w:rsidP="00660DC4">
            <w:pPr>
              <w:keepNext/>
              <w:keepLines/>
              <w:overflowPunct/>
              <w:autoSpaceDE/>
              <w:autoSpaceDN/>
              <w:adjustRightInd/>
              <w:spacing w:after="0"/>
              <w:textAlignment w:val="auto"/>
              <w:rPr>
                <w:rFonts w:ascii="Arial" w:hAnsi="Arial"/>
                <w:sz w:val="18"/>
                <w:lang w:eastAsia="en-US"/>
              </w:rPr>
            </w:pPr>
            <w:r w:rsidRPr="00660DC4">
              <w:rPr>
                <w:rFonts w:ascii="Arial" w:hAnsi="Arial"/>
                <w:sz w:val="18"/>
                <w:lang w:eastAsia="en-US"/>
              </w:rPr>
              <w:t>The preconfigured MCPTT group ID whose group configuration is to be used for the ad hoc group call (e.g. information for end-to-end security).</w:t>
            </w:r>
          </w:p>
        </w:tc>
      </w:tr>
      <w:tr w:rsidR="00660DC4" w:rsidRPr="004018D6" w14:paraId="6AC28D83" w14:textId="77777777" w:rsidTr="00660DC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BB66" w14:textId="77777777" w:rsidR="00660DC4" w:rsidRPr="00660DC4" w:rsidRDefault="00660DC4" w:rsidP="00257A27">
            <w:pPr>
              <w:keepNext/>
              <w:keepLines/>
              <w:overflowPunct/>
              <w:autoSpaceDE/>
              <w:autoSpaceDN/>
              <w:adjustRightInd/>
              <w:spacing w:after="0"/>
              <w:textAlignment w:val="auto"/>
              <w:rPr>
                <w:rFonts w:ascii="Arial" w:hAnsi="Arial"/>
                <w:sz w:val="18"/>
                <w:highlight w:val="yellow"/>
                <w:lang w:eastAsia="en-US"/>
              </w:rPr>
            </w:pPr>
            <w:r w:rsidRPr="00660DC4">
              <w:rPr>
                <w:rFonts w:ascii="Arial" w:hAnsi="Arial"/>
                <w:sz w:val="18"/>
                <w:highlight w:val="yellow"/>
                <w:lang w:eastAsia="en-US"/>
              </w:rPr>
              <w:t>Multi-talker support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2740" w14:textId="77777777" w:rsidR="00660DC4" w:rsidRPr="00660DC4" w:rsidRDefault="00660DC4" w:rsidP="00257A27">
            <w:pPr>
              <w:keepNext/>
              <w:keepLines/>
              <w:overflowPunct/>
              <w:autoSpaceDE/>
              <w:autoSpaceDN/>
              <w:adjustRightInd/>
              <w:spacing w:after="0"/>
              <w:textAlignment w:val="auto"/>
              <w:rPr>
                <w:rFonts w:ascii="Arial" w:hAnsi="Arial"/>
                <w:sz w:val="18"/>
                <w:highlight w:val="yellow"/>
                <w:lang w:eastAsia="en-US"/>
              </w:rPr>
            </w:pPr>
            <w:r w:rsidRPr="00660DC4">
              <w:rPr>
                <w:rFonts w:ascii="Arial" w:hAnsi="Arial"/>
                <w:sz w:val="18"/>
                <w:highlight w:val="yellow"/>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8B02" w14:textId="77777777" w:rsidR="00660DC4" w:rsidRPr="004018D6" w:rsidRDefault="00660DC4" w:rsidP="00257A27">
            <w:pPr>
              <w:keepNext/>
              <w:keepLines/>
              <w:overflowPunct/>
              <w:autoSpaceDE/>
              <w:autoSpaceDN/>
              <w:adjustRightInd/>
              <w:spacing w:after="0"/>
              <w:textAlignment w:val="auto"/>
              <w:rPr>
                <w:rFonts w:ascii="Arial" w:hAnsi="Arial"/>
                <w:sz w:val="18"/>
                <w:lang w:eastAsia="en-US"/>
              </w:rPr>
            </w:pPr>
            <w:r w:rsidRPr="00660DC4">
              <w:rPr>
                <w:rFonts w:ascii="Arial" w:hAnsi="Arial"/>
                <w:sz w:val="18"/>
                <w:highlight w:val="yellow"/>
                <w:lang w:eastAsia="en-US"/>
              </w:rPr>
              <w:t>Indicates whether multi-talker control is applied (yes/no)</w:t>
            </w:r>
          </w:p>
        </w:tc>
      </w:tr>
    </w:tbl>
    <w:p w14:paraId="573E13CB" w14:textId="77777777" w:rsidR="004018D6" w:rsidRPr="004018D6" w:rsidRDefault="004018D6" w:rsidP="004018D6">
      <w:pPr>
        <w:keepNext/>
        <w:keepLines/>
        <w:overflowPunct/>
        <w:autoSpaceDE/>
        <w:autoSpaceDN/>
        <w:adjustRightInd/>
        <w:spacing w:before="120"/>
        <w:ind w:left="1418" w:hanging="1418"/>
        <w:textAlignment w:val="auto"/>
        <w:outlineLvl w:val="3"/>
        <w:rPr>
          <w:rFonts w:ascii="Arial" w:hAnsi="Arial"/>
          <w:sz w:val="24"/>
          <w:lang w:eastAsia="en-US"/>
        </w:rPr>
      </w:pPr>
      <w:r w:rsidRPr="004018D6">
        <w:rPr>
          <w:rFonts w:ascii="Arial" w:hAnsi="Arial"/>
          <w:sz w:val="24"/>
          <w:lang w:eastAsia="en-US"/>
        </w:rPr>
        <w:t>10.19.2.4</w:t>
      </w:r>
      <w:r w:rsidRPr="004018D6">
        <w:rPr>
          <w:rFonts w:ascii="Arial" w:hAnsi="Arial"/>
          <w:sz w:val="24"/>
          <w:lang w:eastAsia="en-US"/>
        </w:rPr>
        <w:tab/>
        <w:t>Ad hoc group call request</w:t>
      </w:r>
      <w:r w:rsidRPr="004018D6">
        <w:rPr>
          <w:rFonts w:ascii="Arial" w:hAnsi="Arial" w:hint="eastAsia"/>
          <w:sz w:val="24"/>
          <w:lang w:eastAsia="zh-CN"/>
        </w:rPr>
        <w:t xml:space="preserve"> </w:t>
      </w:r>
      <w:r w:rsidRPr="004018D6">
        <w:rPr>
          <w:rFonts w:ascii="Arial" w:hAnsi="Arial"/>
          <w:sz w:val="24"/>
          <w:lang w:eastAsia="en-US"/>
        </w:rPr>
        <w:t>(MCPTT server – MCPTT client)</w:t>
      </w:r>
      <w:bookmarkEnd w:id="4"/>
    </w:p>
    <w:p w14:paraId="038A4038" w14:textId="77777777" w:rsidR="004018D6" w:rsidRPr="004018D6" w:rsidRDefault="004018D6" w:rsidP="004018D6">
      <w:pPr>
        <w:overflowPunct/>
        <w:autoSpaceDE/>
        <w:autoSpaceDN/>
        <w:adjustRightInd/>
        <w:textAlignment w:val="auto"/>
        <w:rPr>
          <w:lang w:eastAsia="en-US"/>
        </w:rPr>
      </w:pPr>
      <w:r w:rsidRPr="004018D6">
        <w:rPr>
          <w:lang w:eastAsia="en-US"/>
        </w:rPr>
        <w:t>Table 10.19.2.4-1 describes the information flow ad hoc group call request from the MCPTT server to the MCPTT client.</w:t>
      </w:r>
    </w:p>
    <w:p w14:paraId="69CE6647" w14:textId="77777777" w:rsidR="004018D6" w:rsidRPr="004018D6" w:rsidRDefault="004018D6" w:rsidP="004018D6">
      <w:pPr>
        <w:keepNext/>
        <w:keepLines/>
        <w:overflowPunct/>
        <w:autoSpaceDE/>
        <w:autoSpaceDN/>
        <w:adjustRightInd/>
        <w:spacing w:before="60"/>
        <w:jc w:val="center"/>
        <w:textAlignment w:val="auto"/>
        <w:rPr>
          <w:rFonts w:ascii="Arial" w:hAnsi="Arial"/>
          <w:b/>
          <w:lang w:eastAsia="en-US"/>
        </w:rPr>
      </w:pPr>
      <w:r w:rsidRPr="004018D6">
        <w:rPr>
          <w:rFonts w:ascii="Arial" w:hAnsi="Arial"/>
          <w:b/>
          <w:lang w:eastAsia="en-US"/>
        </w:rPr>
        <w:lastRenderedPageBreak/>
        <w:t>Table 10.19.2.4-1: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018D6" w:rsidRPr="004018D6" w14:paraId="19A1DD5D"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6AC01" w14:textId="77777777" w:rsidR="004018D6" w:rsidRPr="004018D6" w:rsidRDefault="004018D6" w:rsidP="004018D6">
            <w:pPr>
              <w:keepNext/>
              <w:keepLines/>
              <w:overflowPunct/>
              <w:autoSpaceDE/>
              <w:autoSpaceDN/>
              <w:adjustRightInd/>
              <w:spacing w:after="0"/>
              <w:jc w:val="center"/>
              <w:textAlignment w:val="auto"/>
              <w:rPr>
                <w:rFonts w:ascii="Arial" w:hAnsi="Arial"/>
                <w:b/>
                <w:sz w:val="18"/>
                <w:lang w:eastAsia="ja-JP"/>
              </w:rPr>
            </w:pPr>
            <w:r w:rsidRPr="004018D6">
              <w:rPr>
                <w:rFonts w:ascii="Arial" w:hAnsi="Arial"/>
                <w:b/>
                <w:sz w:val="18"/>
                <w:lang w:eastAsia="en-US"/>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15FA9" w14:textId="77777777" w:rsidR="004018D6" w:rsidRPr="004018D6" w:rsidRDefault="004018D6" w:rsidP="004018D6">
            <w:pPr>
              <w:keepNext/>
              <w:keepLines/>
              <w:overflowPunct/>
              <w:autoSpaceDE/>
              <w:autoSpaceDN/>
              <w:adjustRightInd/>
              <w:spacing w:after="0"/>
              <w:jc w:val="center"/>
              <w:textAlignment w:val="auto"/>
              <w:rPr>
                <w:rFonts w:ascii="Arial" w:hAnsi="Arial"/>
                <w:b/>
                <w:sz w:val="18"/>
                <w:lang w:eastAsia="ja-JP"/>
              </w:rPr>
            </w:pPr>
            <w:r w:rsidRPr="004018D6">
              <w:rPr>
                <w:rFonts w:ascii="Arial" w:hAnsi="Arial"/>
                <w:b/>
                <w:sz w:val="18"/>
                <w:lang w:eastAsia="en-US"/>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F79D6" w14:textId="77777777" w:rsidR="004018D6" w:rsidRPr="004018D6" w:rsidRDefault="004018D6" w:rsidP="004018D6">
            <w:pPr>
              <w:keepNext/>
              <w:keepLines/>
              <w:overflowPunct/>
              <w:autoSpaceDE/>
              <w:autoSpaceDN/>
              <w:adjustRightInd/>
              <w:spacing w:after="0"/>
              <w:jc w:val="center"/>
              <w:textAlignment w:val="auto"/>
              <w:rPr>
                <w:rFonts w:ascii="Arial" w:hAnsi="Arial"/>
                <w:b/>
                <w:sz w:val="18"/>
                <w:lang w:eastAsia="ja-JP"/>
              </w:rPr>
            </w:pPr>
            <w:r w:rsidRPr="004018D6">
              <w:rPr>
                <w:rFonts w:ascii="Arial" w:hAnsi="Arial"/>
                <w:b/>
                <w:sz w:val="18"/>
                <w:lang w:eastAsia="en-US"/>
              </w:rPr>
              <w:t>Description</w:t>
            </w:r>
          </w:p>
        </w:tc>
      </w:tr>
      <w:tr w:rsidR="004018D6" w:rsidRPr="004018D6" w14:paraId="5B7B7CAB"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6025D" w14:textId="77777777" w:rsidR="004018D6" w:rsidRPr="004018D6" w:rsidRDefault="004018D6" w:rsidP="004018D6">
            <w:pPr>
              <w:keepNext/>
              <w:keepLines/>
              <w:overflowPunct/>
              <w:autoSpaceDE/>
              <w:autoSpaceDN/>
              <w:adjustRightInd/>
              <w:spacing w:after="0"/>
              <w:textAlignment w:val="auto"/>
              <w:rPr>
                <w:rFonts w:ascii="Arial" w:hAnsi="Arial"/>
                <w:sz w:val="18"/>
                <w:lang w:eastAsia="ja-JP"/>
              </w:rPr>
            </w:pPr>
            <w:r w:rsidRPr="004018D6">
              <w:rPr>
                <w:rFonts w:ascii="Arial" w:hAnsi="Arial"/>
                <w:sz w:val="18"/>
                <w:lang w:eastAsia="en-US"/>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591DC" w14:textId="77777777" w:rsidR="004018D6" w:rsidRPr="004018D6" w:rsidRDefault="004018D6" w:rsidP="004018D6">
            <w:pPr>
              <w:keepNext/>
              <w:keepLines/>
              <w:overflowPunct/>
              <w:autoSpaceDE/>
              <w:autoSpaceDN/>
              <w:adjustRightInd/>
              <w:spacing w:after="0"/>
              <w:textAlignment w:val="auto"/>
              <w:rPr>
                <w:rFonts w:ascii="Arial" w:hAnsi="Arial"/>
                <w:sz w:val="18"/>
                <w:lang w:eastAsia="ja-JP"/>
              </w:rPr>
            </w:pPr>
            <w:r w:rsidRPr="004018D6">
              <w:rPr>
                <w:rFonts w:ascii="Arial" w:hAnsi="Arial"/>
                <w:sz w:val="18"/>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98A4E" w14:textId="77777777" w:rsidR="004018D6" w:rsidRPr="004018D6" w:rsidRDefault="004018D6" w:rsidP="004018D6">
            <w:pPr>
              <w:keepNext/>
              <w:keepLines/>
              <w:overflowPunct/>
              <w:autoSpaceDE/>
              <w:autoSpaceDN/>
              <w:adjustRightInd/>
              <w:spacing w:after="0"/>
              <w:textAlignment w:val="auto"/>
              <w:rPr>
                <w:rFonts w:ascii="Arial" w:hAnsi="Arial"/>
                <w:sz w:val="18"/>
                <w:lang w:eastAsia="zh-CN"/>
              </w:rPr>
            </w:pPr>
            <w:r w:rsidRPr="004018D6">
              <w:rPr>
                <w:rFonts w:ascii="Arial" w:hAnsi="Arial"/>
                <w:sz w:val="18"/>
                <w:lang w:eastAsia="en-US"/>
              </w:rPr>
              <w:t xml:space="preserve">The </w:t>
            </w:r>
            <w:r w:rsidRPr="004018D6">
              <w:rPr>
                <w:rFonts w:ascii="Arial" w:hAnsi="Arial" w:hint="eastAsia"/>
                <w:sz w:val="18"/>
                <w:lang w:eastAsia="zh-CN"/>
              </w:rPr>
              <w:t>MCPTT ID</w:t>
            </w:r>
            <w:r w:rsidRPr="004018D6">
              <w:rPr>
                <w:rFonts w:ascii="Arial" w:hAnsi="Arial"/>
                <w:sz w:val="18"/>
                <w:lang w:eastAsia="en-US"/>
              </w:rPr>
              <w:t xml:space="preserve"> of the </w:t>
            </w:r>
            <w:r w:rsidRPr="004018D6">
              <w:rPr>
                <w:rFonts w:ascii="Arial" w:hAnsi="Arial" w:hint="eastAsia"/>
                <w:sz w:val="18"/>
                <w:lang w:eastAsia="zh-CN"/>
              </w:rPr>
              <w:t>calling party</w:t>
            </w:r>
          </w:p>
        </w:tc>
      </w:tr>
      <w:tr w:rsidR="004018D6" w:rsidRPr="004018D6" w14:paraId="7C5C9A7D"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A9E04" w14:textId="77777777" w:rsidR="004018D6" w:rsidRPr="004018D6" w:rsidRDefault="004018D6" w:rsidP="004018D6">
            <w:pPr>
              <w:keepNext/>
              <w:keepLines/>
              <w:overflowPunct/>
              <w:autoSpaceDE/>
              <w:autoSpaceDN/>
              <w:adjustRightInd/>
              <w:spacing w:after="0"/>
              <w:textAlignment w:val="auto"/>
              <w:rPr>
                <w:rFonts w:ascii="Arial" w:hAnsi="Arial"/>
                <w:sz w:val="18"/>
                <w:lang w:eastAsia="en-US"/>
              </w:rPr>
            </w:pPr>
            <w:r w:rsidRPr="004018D6">
              <w:rPr>
                <w:rFonts w:ascii="Arial" w:hAnsi="Arial"/>
                <w:sz w:val="18"/>
                <w:szCs w:val="18"/>
                <w:lang w:eastAsia="en-US"/>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B687" w14:textId="77777777" w:rsidR="004018D6" w:rsidRPr="004018D6" w:rsidRDefault="004018D6" w:rsidP="004018D6">
            <w:pPr>
              <w:keepNext/>
              <w:keepLines/>
              <w:overflowPunct/>
              <w:autoSpaceDE/>
              <w:autoSpaceDN/>
              <w:adjustRightInd/>
              <w:spacing w:after="0"/>
              <w:textAlignment w:val="auto"/>
              <w:rPr>
                <w:rFonts w:ascii="Arial" w:hAnsi="Arial"/>
                <w:sz w:val="18"/>
                <w:lang w:eastAsia="en-US"/>
              </w:rPr>
            </w:pPr>
            <w:r w:rsidRPr="004018D6">
              <w:rPr>
                <w:rFonts w:ascii="Arial" w:hAnsi="Arial"/>
                <w:sz w:val="18"/>
                <w:szCs w:val="18"/>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1FEE" w14:textId="77777777" w:rsidR="004018D6" w:rsidRPr="004018D6" w:rsidRDefault="004018D6" w:rsidP="004018D6">
            <w:pPr>
              <w:keepNext/>
              <w:keepLines/>
              <w:overflowPunct/>
              <w:autoSpaceDE/>
              <w:autoSpaceDN/>
              <w:adjustRightInd/>
              <w:spacing w:after="0"/>
              <w:textAlignment w:val="auto"/>
              <w:rPr>
                <w:rFonts w:ascii="Arial" w:hAnsi="Arial"/>
                <w:sz w:val="18"/>
                <w:lang w:eastAsia="en-US"/>
              </w:rPr>
            </w:pPr>
            <w:r w:rsidRPr="004018D6">
              <w:rPr>
                <w:rFonts w:ascii="Arial" w:hAnsi="Arial"/>
                <w:sz w:val="18"/>
                <w:lang w:eastAsia="en-US"/>
              </w:rPr>
              <w:t>The identity of the MCPTT user towards which the request is sent</w:t>
            </w:r>
          </w:p>
        </w:tc>
      </w:tr>
      <w:tr w:rsidR="004018D6" w:rsidRPr="004018D6" w14:paraId="48ABE8E7"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FB3FC" w14:textId="77777777" w:rsidR="004018D6" w:rsidRPr="004018D6" w:rsidRDefault="004018D6" w:rsidP="004018D6">
            <w:pPr>
              <w:keepNext/>
              <w:keepLines/>
              <w:overflowPunct/>
              <w:autoSpaceDE/>
              <w:autoSpaceDN/>
              <w:adjustRightInd/>
              <w:spacing w:after="0"/>
              <w:textAlignment w:val="auto"/>
              <w:rPr>
                <w:rFonts w:ascii="Arial" w:hAnsi="Arial"/>
                <w:sz w:val="18"/>
                <w:lang w:eastAsia="en-US"/>
              </w:rPr>
            </w:pPr>
            <w:r w:rsidRPr="004018D6">
              <w:rPr>
                <w:rFonts w:ascii="Arial" w:hAnsi="Arial"/>
                <w:sz w:val="18"/>
                <w:lang w:eastAsia="en-US"/>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886B8" w14:textId="77777777" w:rsidR="004018D6" w:rsidRPr="004018D6" w:rsidRDefault="004018D6" w:rsidP="004018D6">
            <w:pPr>
              <w:keepNext/>
              <w:keepLines/>
              <w:overflowPunct/>
              <w:autoSpaceDE/>
              <w:autoSpaceDN/>
              <w:adjustRightInd/>
              <w:spacing w:after="0"/>
              <w:textAlignment w:val="auto"/>
              <w:rPr>
                <w:rFonts w:ascii="Arial" w:hAnsi="Arial"/>
                <w:sz w:val="18"/>
                <w:lang w:eastAsia="en-US"/>
              </w:rPr>
            </w:pPr>
            <w:r w:rsidRPr="004018D6">
              <w:rPr>
                <w:rFonts w:ascii="Arial" w:hAnsi="Arial"/>
                <w:sz w:val="18"/>
                <w:lang w:eastAsia="en-U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EED9" w14:textId="77777777" w:rsidR="004018D6" w:rsidRPr="004018D6" w:rsidRDefault="004018D6" w:rsidP="004018D6">
            <w:pPr>
              <w:keepNext/>
              <w:keepLines/>
              <w:overflowPunct/>
              <w:autoSpaceDE/>
              <w:autoSpaceDN/>
              <w:adjustRightInd/>
              <w:spacing w:after="0"/>
              <w:textAlignment w:val="auto"/>
              <w:rPr>
                <w:rFonts w:ascii="Arial" w:hAnsi="Arial"/>
                <w:sz w:val="18"/>
                <w:lang w:eastAsia="en-US"/>
              </w:rPr>
            </w:pPr>
            <w:r w:rsidRPr="004018D6">
              <w:rPr>
                <w:rFonts w:ascii="Arial" w:hAnsi="Arial"/>
                <w:sz w:val="18"/>
                <w:lang w:eastAsia="en-US"/>
              </w:rPr>
              <w:t>The functional alias of the calling party</w:t>
            </w:r>
          </w:p>
        </w:tc>
      </w:tr>
      <w:tr w:rsidR="004018D6" w:rsidRPr="004018D6" w14:paraId="239D98F4"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B951" w14:textId="77777777" w:rsidR="004018D6" w:rsidRPr="004018D6" w:rsidRDefault="004018D6" w:rsidP="004018D6">
            <w:pPr>
              <w:keepNext/>
              <w:keepLines/>
              <w:overflowPunct/>
              <w:autoSpaceDE/>
              <w:autoSpaceDN/>
              <w:adjustRightInd/>
              <w:spacing w:after="0"/>
              <w:textAlignment w:val="auto"/>
              <w:rPr>
                <w:rFonts w:ascii="Arial" w:hAnsi="Arial"/>
                <w:sz w:val="18"/>
                <w:lang w:eastAsia="ja-JP"/>
              </w:rPr>
            </w:pPr>
            <w:r w:rsidRPr="004018D6">
              <w:rPr>
                <w:rFonts w:ascii="Arial" w:hAnsi="Arial" w:hint="eastAsia"/>
                <w:sz w:val="18"/>
                <w:lang w:eastAsia="zh-CN"/>
              </w:rPr>
              <w:t>MCPTT ad</w:t>
            </w:r>
            <w:r w:rsidRPr="004018D6">
              <w:rPr>
                <w:rFonts w:ascii="Arial" w:hAnsi="Arial"/>
                <w:sz w:val="18"/>
                <w:lang w:eastAsia="zh-CN"/>
              </w:rPr>
              <w:t xml:space="preserve"> hoc </w:t>
            </w:r>
            <w:r w:rsidRPr="004018D6">
              <w:rPr>
                <w:rFonts w:ascii="Arial" w:hAnsi="Arial" w:hint="eastAsia"/>
                <w:sz w:val="18"/>
                <w:lang w:eastAsia="zh-CN"/>
              </w:rPr>
              <w:t>g</w:t>
            </w:r>
            <w:r w:rsidRPr="004018D6">
              <w:rPr>
                <w:rFonts w:ascii="Arial" w:hAnsi="Arial"/>
                <w:sz w:val="18"/>
                <w:lang w:eastAsia="en-US"/>
              </w:rP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1246" w14:textId="77777777" w:rsidR="004018D6" w:rsidRPr="004018D6" w:rsidRDefault="004018D6" w:rsidP="004018D6">
            <w:pPr>
              <w:keepNext/>
              <w:keepLines/>
              <w:overflowPunct/>
              <w:autoSpaceDE/>
              <w:autoSpaceDN/>
              <w:adjustRightInd/>
              <w:spacing w:after="0"/>
              <w:textAlignment w:val="auto"/>
              <w:rPr>
                <w:rFonts w:ascii="Arial" w:hAnsi="Arial"/>
                <w:sz w:val="18"/>
                <w:lang w:eastAsia="ja-JP"/>
              </w:rPr>
            </w:pPr>
            <w:r w:rsidRPr="004018D6">
              <w:rPr>
                <w:rFonts w:ascii="Arial" w:hAnsi="Arial"/>
                <w:sz w:val="18"/>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5C399" w14:textId="77777777" w:rsidR="004018D6" w:rsidRPr="004018D6" w:rsidRDefault="004018D6" w:rsidP="004018D6">
            <w:pPr>
              <w:keepNext/>
              <w:keepLines/>
              <w:overflowPunct/>
              <w:autoSpaceDE/>
              <w:autoSpaceDN/>
              <w:adjustRightInd/>
              <w:spacing w:after="0"/>
              <w:textAlignment w:val="auto"/>
              <w:rPr>
                <w:rFonts w:ascii="Arial" w:hAnsi="Arial"/>
                <w:sz w:val="18"/>
                <w:lang w:eastAsia="ja-JP"/>
              </w:rPr>
            </w:pPr>
            <w:r w:rsidRPr="004018D6">
              <w:rPr>
                <w:rFonts w:ascii="Arial" w:hAnsi="Arial"/>
                <w:sz w:val="18"/>
                <w:lang w:eastAsia="en-US"/>
              </w:rPr>
              <w:t xml:space="preserve">The </w:t>
            </w:r>
            <w:r w:rsidRPr="004018D6">
              <w:rPr>
                <w:rFonts w:ascii="Arial" w:hAnsi="Arial" w:hint="eastAsia"/>
                <w:sz w:val="18"/>
                <w:lang w:eastAsia="zh-CN"/>
              </w:rPr>
              <w:t xml:space="preserve">MCPTT group ID </w:t>
            </w:r>
            <w:r w:rsidRPr="004018D6">
              <w:rPr>
                <w:rFonts w:ascii="Arial" w:hAnsi="Arial"/>
                <w:sz w:val="18"/>
                <w:lang w:eastAsia="zh-CN"/>
              </w:rPr>
              <w:t>to be associated with the ad hoc group call</w:t>
            </w:r>
          </w:p>
        </w:tc>
      </w:tr>
      <w:tr w:rsidR="00660DC4" w:rsidRPr="004018D6" w14:paraId="77538435" w14:textId="77777777" w:rsidTr="00257A2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8CAA3" w14:textId="6E9345E0" w:rsidR="00660DC4" w:rsidRPr="00660DC4" w:rsidRDefault="00660DC4" w:rsidP="004018D6">
            <w:pPr>
              <w:keepNext/>
              <w:keepLines/>
              <w:overflowPunct/>
              <w:autoSpaceDE/>
              <w:autoSpaceDN/>
              <w:adjustRightInd/>
              <w:spacing w:after="0"/>
              <w:textAlignment w:val="auto"/>
              <w:rPr>
                <w:rFonts w:ascii="Arial" w:hAnsi="Arial"/>
                <w:sz w:val="18"/>
                <w:highlight w:val="yellow"/>
                <w:lang w:eastAsia="zh-CN"/>
              </w:rPr>
            </w:pPr>
            <w:r w:rsidRPr="00660DC4">
              <w:rPr>
                <w:rFonts w:ascii="Arial" w:hAnsi="Arial"/>
                <w:sz w:val="18"/>
                <w:highlight w:val="yellow"/>
                <w:lang w:eastAsia="zh-CN"/>
              </w:rPr>
              <w:t>Multi-talker support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889C" w14:textId="5A03D113" w:rsidR="00660DC4" w:rsidRPr="00660DC4" w:rsidRDefault="00660DC4" w:rsidP="004018D6">
            <w:pPr>
              <w:keepNext/>
              <w:keepLines/>
              <w:overflowPunct/>
              <w:autoSpaceDE/>
              <w:autoSpaceDN/>
              <w:adjustRightInd/>
              <w:spacing w:after="0"/>
              <w:textAlignment w:val="auto"/>
              <w:rPr>
                <w:rFonts w:ascii="Arial" w:hAnsi="Arial"/>
                <w:sz w:val="18"/>
                <w:highlight w:val="yellow"/>
                <w:lang w:eastAsia="en-US"/>
              </w:rPr>
            </w:pPr>
            <w:r w:rsidRPr="00660DC4">
              <w:rPr>
                <w:rFonts w:ascii="Arial" w:hAnsi="Arial"/>
                <w:sz w:val="18"/>
                <w:highlight w:val="yellow"/>
                <w:lang w:eastAsia="en-US"/>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A7C1" w14:textId="50776105" w:rsidR="00660DC4" w:rsidRPr="004018D6" w:rsidRDefault="00660DC4" w:rsidP="004018D6">
            <w:pPr>
              <w:keepNext/>
              <w:keepLines/>
              <w:overflowPunct/>
              <w:autoSpaceDE/>
              <w:autoSpaceDN/>
              <w:adjustRightInd/>
              <w:spacing w:after="0"/>
              <w:textAlignment w:val="auto"/>
              <w:rPr>
                <w:rFonts w:ascii="Arial" w:hAnsi="Arial"/>
                <w:sz w:val="18"/>
                <w:lang w:eastAsia="en-US"/>
              </w:rPr>
            </w:pPr>
            <w:r w:rsidRPr="00660DC4">
              <w:rPr>
                <w:rFonts w:ascii="Arial" w:hAnsi="Arial"/>
                <w:sz w:val="18"/>
                <w:highlight w:val="yellow"/>
                <w:lang w:eastAsia="en-US"/>
              </w:rPr>
              <w:t>Indicates whether multi-talker control is applied (yes/no)</w:t>
            </w:r>
          </w:p>
        </w:tc>
      </w:tr>
    </w:tbl>
    <w:p w14:paraId="6DD212C2" w14:textId="77777777" w:rsidR="004018D6" w:rsidRDefault="004018D6" w:rsidP="00A45CBF"/>
    <w:p w14:paraId="26A665B3" w14:textId="036F8D83" w:rsidR="00AD685C" w:rsidRDefault="007075AF" w:rsidP="00A45CBF">
      <w:r>
        <w:t xml:space="preserve">The solution that </w:t>
      </w:r>
      <w:r w:rsidRPr="007075AF">
        <w:t>the MCPTT server controls the use of the multi-talker feature for a specific MCPTT ad hoc group</w:t>
      </w:r>
      <w:r>
        <w:t xml:space="preserve"> is feasible, the specification effort is limited, and the solution does not break any stage 3 principles.</w:t>
      </w:r>
    </w:p>
    <w:p w14:paraId="62F16E55" w14:textId="56CF47EE" w:rsidR="00AD685C" w:rsidRDefault="00AD685C" w:rsidP="00AD685C">
      <w:pPr>
        <w:pStyle w:val="Heading2"/>
      </w:pPr>
      <w:r>
        <w:t>Proposal</w:t>
      </w:r>
    </w:p>
    <w:p w14:paraId="67E8A43C" w14:textId="1169130C" w:rsidR="00AD685C" w:rsidRDefault="007075AF" w:rsidP="00A45CBF">
      <w:r>
        <w:t>We believe that the c</w:t>
      </w:r>
      <w:r w:rsidRPr="007075AF">
        <w:t xml:space="preserve">urrent </w:t>
      </w:r>
      <w:r>
        <w:t>solution wh</w:t>
      </w:r>
      <w:r w:rsidR="003B09FF">
        <w:t xml:space="preserve">ere </w:t>
      </w:r>
      <w:r w:rsidRPr="007075AF">
        <w:t xml:space="preserve">the support </w:t>
      </w:r>
      <w:r w:rsidR="003B09FF">
        <w:t>of</w:t>
      </w:r>
      <w:r w:rsidRPr="007075AF">
        <w:t xml:space="preserve"> multi-talker control </w:t>
      </w:r>
      <w:r w:rsidR="003B09FF">
        <w:t xml:space="preserve">is part of </w:t>
      </w:r>
      <w:r w:rsidRPr="007075AF">
        <w:t>the MCPTT service configuration data</w:t>
      </w:r>
      <w:r w:rsidR="003B09FF">
        <w:t xml:space="preserve"> is sufficient and no per ad hoc group solution is needed. If a group specific solution is </w:t>
      </w:r>
      <w:r w:rsidR="00112067">
        <w:t>needed</w:t>
      </w:r>
      <w:r w:rsidR="003B09FF">
        <w:t xml:space="preserve"> than the MCPTT server should control the use of multi-talker </w:t>
      </w:r>
      <w:r w:rsidR="00112067">
        <w:t xml:space="preserve">and the configuration is </w:t>
      </w:r>
      <w:r w:rsidR="00112067" w:rsidRPr="00112067">
        <w:t xml:space="preserve">„left to </w:t>
      </w:r>
      <w:proofErr w:type="gramStart"/>
      <w:r w:rsidR="00112067" w:rsidRPr="00112067">
        <w:t>implementation“</w:t>
      </w:r>
      <w:proofErr w:type="gramEnd"/>
      <w:r w:rsidR="00112067">
        <w:t>.</w:t>
      </w:r>
    </w:p>
    <w:sectPr w:rsidR="00AD685C"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2FD28" w14:textId="77777777" w:rsidR="008D0B4B" w:rsidRDefault="008D0B4B" w:rsidP="002D1DEF">
      <w:pPr>
        <w:spacing w:after="0"/>
      </w:pPr>
      <w:r>
        <w:separator/>
      </w:r>
    </w:p>
  </w:endnote>
  <w:endnote w:type="continuationSeparator" w:id="0">
    <w:p w14:paraId="1CEBB3EC" w14:textId="77777777" w:rsidR="008D0B4B" w:rsidRDefault="008D0B4B"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5A0D8" w14:textId="77777777" w:rsidR="008D0B4B" w:rsidRDefault="008D0B4B" w:rsidP="002D1DEF">
      <w:pPr>
        <w:spacing w:after="0"/>
      </w:pPr>
      <w:r>
        <w:separator/>
      </w:r>
    </w:p>
  </w:footnote>
  <w:footnote w:type="continuationSeparator" w:id="0">
    <w:p w14:paraId="58DD0822" w14:textId="77777777" w:rsidR="008D0B4B" w:rsidRDefault="008D0B4B"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36C97B06"/>
    <w:multiLevelType w:val="hybridMultilevel"/>
    <w:tmpl w:val="CBC61CF8"/>
    <w:lvl w:ilvl="0" w:tplc="C2D63DC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1110275384">
    <w:abstractNumId w:val="2"/>
  </w:num>
  <w:num w:numId="2" w16cid:durableId="749541907">
    <w:abstractNumId w:val="1"/>
  </w:num>
  <w:num w:numId="3" w16cid:durableId="2020964145">
    <w:abstractNumId w:val="0"/>
  </w:num>
  <w:num w:numId="4" w16cid:durableId="3774360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2CAF"/>
    <w:rsid w:val="00016B19"/>
    <w:rsid w:val="000178B9"/>
    <w:rsid w:val="0002503B"/>
    <w:rsid w:val="00026C30"/>
    <w:rsid w:val="00027666"/>
    <w:rsid w:val="00032FC1"/>
    <w:rsid w:val="00033242"/>
    <w:rsid w:val="00044844"/>
    <w:rsid w:val="00044907"/>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B5F2D"/>
    <w:rsid w:val="000C014F"/>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5F7F"/>
    <w:rsid w:val="00112067"/>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07B2A"/>
    <w:rsid w:val="00211D42"/>
    <w:rsid w:val="00211F5D"/>
    <w:rsid w:val="00216010"/>
    <w:rsid w:val="00216B73"/>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769B4"/>
    <w:rsid w:val="00284B29"/>
    <w:rsid w:val="00287239"/>
    <w:rsid w:val="002878F2"/>
    <w:rsid w:val="002910C0"/>
    <w:rsid w:val="0029781B"/>
    <w:rsid w:val="002A6978"/>
    <w:rsid w:val="002A6A22"/>
    <w:rsid w:val="002A6C36"/>
    <w:rsid w:val="002B30DC"/>
    <w:rsid w:val="002B3C0B"/>
    <w:rsid w:val="002B66B5"/>
    <w:rsid w:val="002C3678"/>
    <w:rsid w:val="002D1DEF"/>
    <w:rsid w:val="002E0F8C"/>
    <w:rsid w:val="002E5CCC"/>
    <w:rsid w:val="002E5E4B"/>
    <w:rsid w:val="002F486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09FF"/>
    <w:rsid w:val="003B236F"/>
    <w:rsid w:val="003B609D"/>
    <w:rsid w:val="003B612F"/>
    <w:rsid w:val="003C14C7"/>
    <w:rsid w:val="003C7410"/>
    <w:rsid w:val="003D1837"/>
    <w:rsid w:val="003D3A1A"/>
    <w:rsid w:val="003D73FB"/>
    <w:rsid w:val="003D7981"/>
    <w:rsid w:val="003E090C"/>
    <w:rsid w:val="003E468C"/>
    <w:rsid w:val="003F1BFE"/>
    <w:rsid w:val="003F66EB"/>
    <w:rsid w:val="004018D6"/>
    <w:rsid w:val="004133D4"/>
    <w:rsid w:val="004172A3"/>
    <w:rsid w:val="0041754D"/>
    <w:rsid w:val="00417A12"/>
    <w:rsid w:val="00423170"/>
    <w:rsid w:val="004331B3"/>
    <w:rsid w:val="00433754"/>
    <w:rsid w:val="00434A3B"/>
    <w:rsid w:val="00434D9A"/>
    <w:rsid w:val="0044190E"/>
    <w:rsid w:val="00444068"/>
    <w:rsid w:val="00452B7A"/>
    <w:rsid w:val="004532B3"/>
    <w:rsid w:val="0045332A"/>
    <w:rsid w:val="004563B3"/>
    <w:rsid w:val="004617B2"/>
    <w:rsid w:val="00470A49"/>
    <w:rsid w:val="00482798"/>
    <w:rsid w:val="00483CE8"/>
    <w:rsid w:val="00484287"/>
    <w:rsid w:val="00484761"/>
    <w:rsid w:val="00485B26"/>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1E5E"/>
    <w:rsid w:val="004D7B0B"/>
    <w:rsid w:val="004E3252"/>
    <w:rsid w:val="004E327A"/>
    <w:rsid w:val="004E6016"/>
    <w:rsid w:val="004F3556"/>
    <w:rsid w:val="004F52BB"/>
    <w:rsid w:val="0050513B"/>
    <w:rsid w:val="00521FAC"/>
    <w:rsid w:val="0052645D"/>
    <w:rsid w:val="0052732B"/>
    <w:rsid w:val="00530E7F"/>
    <w:rsid w:val="00532001"/>
    <w:rsid w:val="00535526"/>
    <w:rsid w:val="00541787"/>
    <w:rsid w:val="00541925"/>
    <w:rsid w:val="00547A52"/>
    <w:rsid w:val="00551668"/>
    <w:rsid w:val="00553BBE"/>
    <w:rsid w:val="00556BEB"/>
    <w:rsid w:val="005639B8"/>
    <w:rsid w:val="00565089"/>
    <w:rsid w:val="005651D4"/>
    <w:rsid w:val="005677FF"/>
    <w:rsid w:val="00570264"/>
    <w:rsid w:val="00574EEB"/>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3A56"/>
    <w:rsid w:val="005E6E51"/>
    <w:rsid w:val="005F29C0"/>
    <w:rsid w:val="006037BE"/>
    <w:rsid w:val="006044E7"/>
    <w:rsid w:val="00606A0F"/>
    <w:rsid w:val="00614AD9"/>
    <w:rsid w:val="00615E56"/>
    <w:rsid w:val="00617E63"/>
    <w:rsid w:val="0062116D"/>
    <w:rsid w:val="00623FBE"/>
    <w:rsid w:val="0062719B"/>
    <w:rsid w:val="00632611"/>
    <w:rsid w:val="0063435E"/>
    <w:rsid w:val="00653D48"/>
    <w:rsid w:val="00657D82"/>
    <w:rsid w:val="00660DC4"/>
    <w:rsid w:val="00661E6E"/>
    <w:rsid w:val="00662BA3"/>
    <w:rsid w:val="006650BB"/>
    <w:rsid w:val="00666C7E"/>
    <w:rsid w:val="00670860"/>
    <w:rsid w:val="0067656C"/>
    <w:rsid w:val="00683133"/>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CBA"/>
    <w:rsid w:val="006D7E7C"/>
    <w:rsid w:val="006E60EF"/>
    <w:rsid w:val="006E6D89"/>
    <w:rsid w:val="006E7896"/>
    <w:rsid w:val="006E7C40"/>
    <w:rsid w:val="006F1148"/>
    <w:rsid w:val="006F431F"/>
    <w:rsid w:val="00702408"/>
    <w:rsid w:val="007024F8"/>
    <w:rsid w:val="007039E6"/>
    <w:rsid w:val="007075AF"/>
    <w:rsid w:val="007163B4"/>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1A3A"/>
    <w:rsid w:val="00786388"/>
    <w:rsid w:val="00791772"/>
    <w:rsid w:val="0079213C"/>
    <w:rsid w:val="007961BA"/>
    <w:rsid w:val="007A440E"/>
    <w:rsid w:val="007B1635"/>
    <w:rsid w:val="007B56A9"/>
    <w:rsid w:val="007C76E6"/>
    <w:rsid w:val="007D298D"/>
    <w:rsid w:val="007E5F35"/>
    <w:rsid w:val="007E6841"/>
    <w:rsid w:val="007F2534"/>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0B4B"/>
    <w:rsid w:val="008D2F6B"/>
    <w:rsid w:val="008D37FF"/>
    <w:rsid w:val="008D65DA"/>
    <w:rsid w:val="008D6C64"/>
    <w:rsid w:val="008D701F"/>
    <w:rsid w:val="008E16EC"/>
    <w:rsid w:val="008E19AC"/>
    <w:rsid w:val="008E6E55"/>
    <w:rsid w:val="008F1E4D"/>
    <w:rsid w:val="008F457C"/>
    <w:rsid w:val="008F504A"/>
    <w:rsid w:val="00900798"/>
    <w:rsid w:val="00901A57"/>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7B78"/>
    <w:rsid w:val="00A11E8F"/>
    <w:rsid w:val="00A12566"/>
    <w:rsid w:val="00A12872"/>
    <w:rsid w:val="00A12EAB"/>
    <w:rsid w:val="00A1658F"/>
    <w:rsid w:val="00A17457"/>
    <w:rsid w:val="00A25D9F"/>
    <w:rsid w:val="00A27EFC"/>
    <w:rsid w:val="00A36F97"/>
    <w:rsid w:val="00A41B55"/>
    <w:rsid w:val="00A45CBF"/>
    <w:rsid w:val="00A473BD"/>
    <w:rsid w:val="00A521F3"/>
    <w:rsid w:val="00A52F9E"/>
    <w:rsid w:val="00A6003E"/>
    <w:rsid w:val="00A65D23"/>
    <w:rsid w:val="00A65F1C"/>
    <w:rsid w:val="00A71F0F"/>
    <w:rsid w:val="00A74AFC"/>
    <w:rsid w:val="00A757A4"/>
    <w:rsid w:val="00A801CC"/>
    <w:rsid w:val="00A82DDD"/>
    <w:rsid w:val="00A868BB"/>
    <w:rsid w:val="00A93A44"/>
    <w:rsid w:val="00A97773"/>
    <w:rsid w:val="00AA0C0A"/>
    <w:rsid w:val="00AA5529"/>
    <w:rsid w:val="00AA7011"/>
    <w:rsid w:val="00AA75BA"/>
    <w:rsid w:val="00AC0DF5"/>
    <w:rsid w:val="00AC415E"/>
    <w:rsid w:val="00AC4BDB"/>
    <w:rsid w:val="00AC6AC4"/>
    <w:rsid w:val="00AD0317"/>
    <w:rsid w:val="00AD685C"/>
    <w:rsid w:val="00AE04BB"/>
    <w:rsid w:val="00AE2FD4"/>
    <w:rsid w:val="00AF176B"/>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75DC0"/>
    <w:rsid w:val="00B8046D"/>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D0D48"/>
    <w:rsid w:val="00BD2818"/>
    <w:rsid w:val="00BD703E"/>
    <w:rsid w:val="00BE2493"/>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BC5"/>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42185"/>
    <w:rsid w:val="00D454D1"/>
    <w:rsid w:val="00D50796"/>
    <w:rsid w:val="00D508A3"/>
    <w:rsid w:val="00D52845"/>
    <w:rsid w:val="00D62CEF"/>
    <w:rsid w:val="00D652AB"/>
    <w:rsid w:val="00D65822"/>
    <w:rsid w:val="00D70393"/>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B655B"/>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65C"/>
    <w:rsid w:val="00E40B50"/>
    <w:rsid w:val="00E50082"/>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2F15"/>
    <w:rsid w:val="00EF50BD"/>
    <w:rsid w:val="00EF5226"/>
    <w:rsid w:val="00F00A09"/>
    <w:rsid w:val="00F01742"/>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32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27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2732B"/>
    <w:pPr>
      <w:pBdr>
        <w:top w:val="none" w:sz="0" w:space="0" w:color="auto"/>
      </w:pBdr>
      <w:spacing w:before="180"/>
      <w:outlineLvl w:val="1"/>
    </w:pPr>
    <w:rPr>
      <w:sz w:val="32"/>
    </w:rPr>
  </w:style>
  <w:style w:type="paragraph" w:styleId="Heading3">
    <w:name w:val="heading 3"/>
    <w:basedOn w:val="Heading2"/>
    <w:next w:val="Normal"/>
    <w:link w:val="Heading3Char"/>
    <w:qFormat/>
    <w:rsid w:val="0052732B"/>
    <w:pPr>
      <w:spacing w:before="120"/>
      <w:outlineLvl w:val="2"/>
    </w:pPr>
    <w:rPr>
      <w:sz w:val="28"/>
    </w:rPr>
  </w:style>
  <w:style w:type="paragraph" w:styleId="Heading4">
    <w:name w:val="heading 4"/>
    <w:basedOn w:val="Heading3"/>
    <w:next w:val="Normal"/>
    <w:link w:val="Heading4Char"/>
    <w:qFormat/>
    <w:rsid w:val="0052732B"/>
    <w:pPr>
      <w:ind w:left="1418" w:hanging="1418"/>
      <w:outlineLvl w:val="3"/>
    </w:pPr>
    <w:rPr>
      <w:sz w:val="24"/>
    </w:rPr>
  </w:style>
  <w:style w:type="paragraph" w:styleId="Heading5">
    <w:name w:val="heading 5"/>
    <w:basedOn w:val="Heading4"/>
    <w:next w:val="Normal"/>
    <w:link w:val="Heading5Char"/>
    <w:qFormat/>
    <w:rsid w:val="0052732B"/>
    <w:pPr>
      <w:ind w:left="1701" w:hanging="1701"/>
      <w:outlineLvl w:val="4"/>
    </w:pPr>
    <w:rPr>
      <w:sz w:val="22"/>
    </w:rPr>
  </w:style>
  <w:style w:type="paragraph" w:styleId="Heading6">
    <w:name w:val="heading 6"/>
    <w:basedOn w:val="H6"/>
    <w:next w:val="Normal"/>
    <w:link w:val="Heading6Char"/>
    <w:qFormat/>
    <w:rsid w:val="0052732B"/>
    <w:pPr>
      <w:outlineLvl w:val="5"/>
    </w:pPr>
  </w:style>
  <w:style w:type="paragraph" w:styleId="Heading7">
    <w:name w:val="heading 7"/>
    <w:basedOn w:val="H6"/>
    <w:next w:val="Normal"/>
    <w:link w:val="Heading7Char"/>
    <w:qFormat/>
    <w:rsid w:val="0052732B"/>
    <w:pPr>
      <w:outlineLvl w:val="6"/>
    </w:pPr>
  </w:style>
  <w:style w:type="paragraph" w:styleId="Heading8">
    <w:name w:val="heading 8"/>
    <w:basedOn w:val="Heading1"/>
    <w:next w:val="Normal"/>
    <w:link w:val="Heading8Char"/>
    <w:qFormat/>
    <w:rsid w:val="0052732B"/>
    <w:pPr>
      <w:ind w:left="0" w:firstLine="0"/>
      <w:outlineLvl w:val="7"/>
    </w:pPr>
  </w:style>
  <w:style w:type="paragraph" w:styleId="Heading9">
    <w:name w:val="heading 9"/>
    <w:basedOn w:val="Heading8"/>
    <w:next w:val="Normal"/>
    <w:link w:val="Heading9Char"/>
    <w:qFormat/>
    <w:rsid w:val="005273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52732B"/>
    <w:pPr>
      <w:spacing w:before="180"/>
      <w:ind w:left="2693" w:hanging="2693"/>
    </w:pPr>
    <w:rPr>
      <w:b/>
    </w:rPr>
  </w:style>
  <w:style w:type="paragraph" w:styleId="TOC1">
    <w:name w:val="toc 1"/>
    <w:rsid w:val="005273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273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52732B"/>
    <w:pPr>
      <w:ind w:left="1701" w:hanging="1701"/>
    </w:pPr>
  </w:style>
  <w:style w:type="paragraph" w:styleId="TOC4">
    <w:name w:val="toc 4"/>
    <w:basedOn w:val="TOC3"/>
    <w:rsid w:val="0052732B"/>
    <w:pPr>
      <w:ind w:left="1418" w:hanging="1418"/>
    </w:pPr>
  </w:style>
  <w:style w:type="paragraph" w:styleId="TOC3">
    <w:name w:val="toc 3"/>
    <w:basedOn w:val="TOC2"/>
    <w:rsid w:val="0052732B"/>
    <w:pPr>
      <w:ind w:left="1134" w:hanging="1134"/>
    </w:pPr>
  </w:style>
  <w:style w:type="paragraph" w:styleId="TOC2">
    <w:name w:val="toc 2"/>
    <w:basedOn w:val="TOC1"/>
    <w:rsid w:val="0052732B"/>
    <w:pPr>
      <w:keepNext w:val="0"/>
      <w:spacing w:before="0"/>
      <w:ind w:left="851" w:hanging="851"/>
    </w:pPr>
    <w:rPr>
      <w:sz w:val="20"/>
    </w:rPr>
  </w:style>
  <w:style w:type="paragraph" w:styleId="Index2">
    <w:name w:val="index 2"/>
    <w:basedOn w:val="Index1"/>
    <w:rsid w:val="0052732B"/>
    <w:pPr>
      <w:ind w:left="284"/>
    </w:pPr>
  </w:style>
  <w:style w:type="paragraph" w:styleId="Index1">
    <w:name w:val="index 1"/>
    <w:basedOn w:val="Normal"/>
    <w:rsid w:val="0052732B"/>
    <w:pPr>
      <w:keepLines/>
      <w:spacing w:after="0"/>
    </w:pPr>
  </w:style>
  <w:style w:type="paragraph" w:customStyle="1" w:styleId="ZH">
    <w:name w:val="ZH"/>
    <w:rsid w:val="005273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2732B"/>
    <w:pPr>
      <w:outlineLvl w:val="9"/>
    </w:pPr>
  </w:style>
  <w:style w:type="paragraph" w:styleId="ListNumber2">
    <w:name w:val="List Number 2"/>
    <w:basedOn w:val="ListNumber"/>
    <w:rsid w:val="0052732B"/>
    <w:pPr>
      <w:ind w:left="851"/>
    </w:pPr>
  </w:style>
  <w:style w:type="paragraph" w:styleId="Header">
    <w:name w:val="header"/>
    <w:link w:val="HeaderChar"/>
    <w:rsid w:val="0052732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52732B"/>
    <w:rPr>
      <w:b/>
      <w:position w:val="6"/>
      <w:sz w:val="16"/>
    </w:rPr>
  </w:style>
  <w:style w:type="paragraph" w:styleId="FootnoteText">
    <w:name w:val="footnote text"/>
    <w:basedOn w:val="Normal"/>
    <w:link w:val="FootnoteTextChar"/>
    <w:rsid w:val="0052732B"/>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52732B"/>
    <w:rPr>
      <w:b/>
    </w:rPr>
  </w:style>
  <w:style w:type="paragraph" w:customStyle="1" w:styleId="TAC">
    <w:name w:val="TAC"/>
    <w:basedOn w:val="TAL"/>
    <w:rsid w:val="0052732B"/>
    <w:pPr>
      <w:jc w:val="center"/>
    </w:pPr>
  </w:style>
  <w:style w:type="paragraph" w:customStyle="1" w:styleId="TF">
    <w:name w:val="TF"/>
    <w:basedOn w:val="TH"/>
    <w:rsid w:val="0052732B"/>
    <w:pPr>
      <w:keepNext w:val="0"/>
      <w:spacing w:before="0" w:after="240"/>
    </w:pPr>
  </w:style>
  <w:style w:type="paragraph" w:customStyle="1" w:styleId="NO">
    <w:name w:val="NO"/>
    <w:basedOn w:val="Normal"/>
    <w:rsid w:val="0052732B"/>
    <w:pPr>
      <w:keepLines/>
      <w:ind w:left="1135" w:hanging="851"/>
    </w:pPr>
  </w:style>
  <w:style w:type="paragraph" w:styleId="TOC9">
    <w:name w:val="toc 9"/>
    <w:basedOn w:val="TOC8"/>
    <w:rsid w:val="0052732B"/>
    <w:pPr>
      <w:ind w:left="1418" w:hanging="1418"/>
    </w:pPr>
  </w:style>
  <w:style w:type="paragraph" w:customStyle="1" w:styleId="EX">
    <w:name w:val="EX"/>
    <w:basedOn w:val="Normal"/>
    <w:rsid w:val="0052732B"/>
    <w:pPr>
      <w:keepLines/>
      <w:ind w:left="1702" w:hanging="1418"/>
    </w:pPr>
  </w:style>
  <w:style w:type="paragraph" w:customStyle="1" w:styleId="FP">
    <w:name w:val="FP"/>
    <w:basedOn w:val="Normal"/>
    <w:rsid w:val="0052732B"/>
    <w:pPr>
      <w:spacing w:after="0"/>
    </w:pPr>
  </w:style>
  <w:style w:type="paragraph" w:customStyle="1" w:styleId="LD">
    <w:name w:val="LD"/>
    <w:rsid w:val="005273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2732B"/>
    <w:pPr>
      <w:spacing w:after="0"/>
    </w:pPr>
  </w:style>
  <w:style w:type="paragraph" w:customStyle="1" w:styleId="EW">
    <w:name w:val="EW"/>
    <w:basedOn w:val="EX"/>
    <w:rsid w:val="0052732B"/>
    <w:pPr>
      <w:spacing w:after="0"/>
    </w:pPr>
  </w:style>
  <w:style w:type="paragraph" w:styleId="TOC6">
    <w:name w:val="toc 6"/>
    <w:basedOn w:val="TOC5"/>
    <w:next w:val="Normal"/>
    <w:rsid w:val="0052732B"/>
    <w:pPr>
      <w:ind w:left="1985" w:hanging="1985"/>
    </w:pPr>
  </w:style>
  <w:style w:type="paragraph" w:styleId="TOC7">
    <w:name w:val="toc 7"/>
    <w:basedOn w:val="TOC6"/>
    <w:next w:val="Normal"/>
    <w:rsid w:val="0052732B"/>
    <w:pPr>
      <w:ind w:left="2268" w:hanging="2268"/>
    </w:pPr>
  </w:style>
  <w:style w:type="paragraph" w:styleId="ListBullet2">
    <w:name w:val="List Bullet 2"/>
    <w:basedOn w:val="ListBullet"/>
    <w:rsid w:val="0052732B"/>
    <w:pPr>
      <w:ind w:left="851"/>
    </w:pPr>
  </w:style>
  <w:style w:type="paragraph" w:styleId="ListBullet3">
    <w:name w:val="List Bullet 3"/>
    <w:basedOn w:val="ListBullet2"/>
    <w:rsid w:val="0052732B"/>
    <w:pPr>
      <w:ind w:left="1135"/>
    </w:pPr>
  </w:style>
  <w:style w:type="paragraph" w:styleId="ListNumber">
    <w:name w:val="List Number"/>
    <w:basedOn w:val="List"/>
    <w:rsid w:val="0052732B"/>
  </w:style>
  <w:style w:type="paragraph" w:customStyle="1" w:styleId="EQ">
    <w:name w:val="EQ"/>
    <w:basedOn w:val="Normal"/>
    <w:next w:val="Normal"/>
    <w:rsid w:val="0052732B"/>
    <w:pPr>
      <w:keepLines/>
      <w:tabs>
        <w:tab w:val="center" w:pos="4536"/>
        <w:tab w:val="right" w:pos="9072"/>
      </w:tabs>
    </w:pPr>
    <w:rPr>
      <w:noProof/>
    </w:rPr>
  </w:style>
  <w:style w:type="paragraph" w:customStyle="1" w:styleId="TH">
    <w:name w:val="TH"/>
    <w:basedOn w:val="Normal"/>
    <w:rsid w:val="0052732B"/>
    <w:pPr>
      <w:keepNext/>
      <w:keepLines/>
      <w:spacing w:before="60"/>
      <w:jc w:val="center"/>
    </w:pPr>
    <w:rPr>
      <w:rFonts w:ascii="Arial" w:hAnsi="Arial"/>
      <w:b/>
    </w:rPr>
  </w:style>
  <w:style w:type="paragraph" w:customStyle="1" w:styleId="NF">
    <w:name w:val="NF"/>
    <w:basedOn w:val="NO"/>
    <w:rsid w:val="0052732B"/>
    <w:pPr>
      <w:keepNext/>
      <w:spacing w:after="0"/>
    </w:pPr>
    <w:rPr>
      <w:rFonts w:ascii="Arial" w:hAnsi="Arial"/>
      <w:sz w:val="18"/>
    </w:rPr>
  </w:style>
  <w:style w:type="paragraph" w:customStyle="1" w:styleId="PL">
    <w:name w:val="PL"/>
    <w:rsid w:val="00527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32B"/>
    <w:pPr>
      <w:jc w:val="right"/>
    </w:pPr>
  </w:style>
  <w:style w:type="paragraph" w:customStyle="1" w:styleId="H6">
    <w:name w:val="H6"/>
    <w:basedOn w:val="Heading5"/>
    <w:next w:val="Normal"/>
    <w:rsid w:val="0052732B"/>
    <w:pPr>
      <w:ind w:left="1985" w:hanging="1985"/>
      <w:outlineLvl w:val="9"/>
    </w:pPr>
    <w:rPr>
      <w:sz w:val="20"/>
    </w:rPr>
  </w:style>
  <w:style w:type="paragraph" w:customStyle="1" w:styleId="TAN">
    <w:name w:val="TAN"/>
    <w:basedOn w:val="TAL"/>
    <w:rsid w:val="0052732B"/>
    <w:pPr>
      <w:ind w:left="851" w:hanging="851"/>
    </w:pPr>
  </w:style>
  <w:style w:type="paragraph" w:customStyle="1" w:styleId="TAL">
    <w:name w:val="TAL"/>
    <w:basedOn w:val="Normal"/>
    <w:rsid w:val="0052732B"/>
    <w:pPr>
      <w:keepNext/>
      <w:keepLines/>
      <w:spacing w:after="0"/>
    </w:pPr>
    <w:rPr>
      <w:rFonts w:ascii="Arial" w:hAnsi="Arial"/>
      <w:sz w:val="18"/>
    </w:rPr>
  </w:style>
  <w:style w:type="paragraph" w:customStyle="1" w:styleId="ZA">
    <w:name w:val="ZA"/>
    <w:rsid w:val="00527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273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27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2732B"/>
    <w:pPr>
      <w:framePr w:wrap="notBeside" w:y="16161"/>
    </w:pPr>
  </w:style>
  <w:style w:type="character" w:customStyle="1" w:styleId="ZGSM">
    <w:name w:val="ZGSM"/>
    <w:rsid w:val="0052732B"/>
  </w:style>
  <w:style w:type="paragraph" w:styleId="List2">
    <w:name w:val="List 2"/>
    <w:basedOn w:val="List"/>
    <w:rsid w:val="0052732B"/>
    <w:pPr>
      <w:ind w:left="851"/>
    </w:pPr>
  </w:style>
  <w:style w:type="paragraph" w:customStyle="1" w:styleId="ZG">
    <w:name w:val="ZG"/>
    <w:rsid w:val="005273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2732B"/>
    <w:pPr>
      <w:ind w:left="1135"/>
    </w:pPr>
  </w:style>
  <w:style w:type="paragraph" w:styleId="List4">
    <w:name w:val="List 4"/>
    <w:basedOn w:val="List3"/>
    <w:rsid w:val="0052732B"/>
    <w:pPr>
      <w:ind w:left="1418"/>
    </w:pPr>
  </w:style>
  <w:style w:type="paragraph" w:styleId="List5">
    <w:name w:val="List 5"/>
    <w:basedOn w:val="List4"/>
    <w:rsid w:val="0052732B"/>
    <w:pPr>
      <w:ind w:left="1702"/>
    </w:pPr>
  </w:style>
  <w:style w:type="paragraph" w:customStyle="1" w:styleId="EditorsNote">
    <w:name w:val="Editor's Note"/>
    <w:basedOn w:val="NO"/>
    <w:rsid w:val="0052732B"/>
    <w:rPr>
      <w:color w:val="FF0000"/>
    </w:rPr>
  </w:style>
  <w:style w:type="paragraph" w:styleId="List">
    <w:name w:val="List"/>
    <w:basedOn w:val="Normal"/>
    <w:rsid w:val="0052732B"/>
    <w:pPr>
      <w:ind w:left="568" w:hanging="284"/>
    </w:pPr>
  </w:style>
  <w:style w:type="paragraph" w:styleId="ListBullet">
    <w:name w:val="List Bullet"/>
    <w:basedOn w:val="List"/>
    <w:rsid w:val="0052732B"/>
  </w:style>
  <w:style w:type="paragraph" w:styleId="ListBullet4">
    <w:name w:val="List Bullet 4"/>
    <w:basedOn w:val="ListBullet3"/>
    <w:rsid w:val="0052732B"/>
    <w:pPr>
      <w:ind w:left="1418"/>
    </w:pPr>
  </w:style>
  <w:style w:type="paragraph" w:styleId="ListBullet5">
    <w:name w:val="List Bullet 5"/>
    <w:basedOn w:val="ListBullet4"/>
    <w:rsid w:val="0052732B"/>
    <w:pPr>
      <w:ind w:left="1702"/>
    </w:pPr>
  </w:style>
  <w:style w:type="paragraph" w:customStyle="1" w:styleId="B1">
    <w:name w:val="B1"/>
    <w:basedOn w:val="List"/>
    <w:rsid w:val="0052732B"/>
  </w:style>
  <w:style w:type="paragraph" w:customStyle="1" w:styleId="B2">
    <w:name w:val="B2"/>
    <w:basedOn w:val="List2"/>
    <w:rsid w:val="0052732B"/>
  </w:style>
  <w:style w:type="paragraph" w:customStyle="1" w:styleId="B3">
    <w:name w:val="B3"/>
    <w:basedOn w:val="List3"/>
    <w:rsid w:val="0052732B"/>
  </w:style>
  <w:style w:type="paragraph" w:customStyle="1" w:styleId="B4">
    <w:name w:val="B4"/>
    <w:basedOn w:val="List4"/>
    <w:rsid w:val="0052732B"/>
  </w:style>
  <w:style w:type="paragraph" w:customStyle="1" w:styleId="B5">
    <w:name w:val="B5"/>
    <w:basedOn w:val="List5"/>
    <w:rsid w:val="0052732B"/>
  </w:style>
  <w:style w:type="paragraph" w:styleId="Footer">
    <w:name w:val="footer"/>
    <w:basedOn w:val="Header"/>
    <w:link w:val="FooterChar"/>
    <w:rsid w:val="0052732B"/>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52732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157193">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592742977">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TotalTime>
  <Pages>3</Pages>
  <Words>947</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cp:lastModifiedBy>
  <cp:revision>27</cp:revision>
  <dcterms:created xsi:type="dcterms:W3CDTF">2023-05-09T09:19:00Z</dcterms:created>
  <dcterms:modified xsi:type="dcterms:W3CDTF">2025-03-28T14:09:00Z</dcterms:modified>
</cp:coreProperties>
</file>